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CE6F" w14:textId="77777777" w:rsidR="00EE542D" w:rsidRDefault="00600730">
      <w:pPr>
        <w:ind w:firstLine="420"/>
      </w:pPr>
      <w:commentRangeStart w:id="0"/>
      <w:commentRangeEnd w:id="0"/>
      <w:r>
        <w:rPr>
          <w:rStyle w:val="af"/>
        </w:rPr>
        <w:commentReference w:id="0"/>
      </w:r>
      <w:r>
        <w:rPr>
          <w:rFonts w:eastAsia="黑体"/>
          <w:noProof/>
          <w:sz w:val="44"/>
        </w:rPr>
        <w:drawing>
          <wp:anchor distT="0" distB="0" distL="114300" distR="114300" simplePos="0" relativeHeight="251658752" behindDoc="0" locked="0" layoutInCell="1" allowOverlap="1" wp14:anchorId="455E1BF6" wp14:editId="16768479">
            <wp:simplePos x="0" y="0"/>
            <wp:positionH relativeFrom="column">
              <wp:posOffset>-266065</wp:posOffset>
            </wp:positionH>
            <wp:positionV relativeFrom="paragraph">
              <wp:posOffset>33020</wp:posOffset>
            </wp:positionV>
            <wp:extent cx="5838825" cy="2162175"/>
            <wp:effectExtent l="0" t="0" r="9525" b="9525"/>
            <wp:wrapNone/>
            <wp:docPr id="1" name="图片 2" descr="t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t1 copy"/>
                    <pic:cNvPicPr>
                      <a:picLocks noChangeAspect="1"/>
                    </pic:cNvPicPr>
                  </pic:nvPicPr>
                  <pic:blipFill>
                    <a:blip r:embed="rId12"/>
                    <a:stretch>
                      <a:fillRect/>
                    </a:stretch>
                  </pic:blipFill>
                  <pic:spPr>
                    <a:xfrm>
                      <a:off x="0" y="0"/>
                      <a:ext cx="5838825" cy="2162175"/>
                    </a:xfrm>
                    <a:prstGeom prst="rect">
                      <a:avLst/>
                    </a:prstGeom>
                    <a:noFill/>
                    <a:ln>
                      <a:noFill/>
                    </a:ln>
                  </pic:spPr>
                </pic:pic>
              </a:graphicData>
            </a:graphic>
          </wp:anchor>
        </w:drawing>
      </w:r>
    </w:p>
    <w:p w14:paraId="17E96A71" w14:textId="77777777" w:rsidR="00EE542D" w:rsidRDefault="00EE542D">
      <w:pPr>
        <w:ind w:firstLine="480"/>
      </w:pPr>
    </w:p>
    <w:p w14:paraId="70A53D1A" w14:textId="77777777" w:rsidR="00EE542D" w:rsidRDefault="00EE542D">
      <w:pPr>
        <w:ind w:firstLine="480"/>
      </w:pPr>
    </w:p>
    <w:p w14:paraId="0E25F64D" w14:textId="77777777" w:rsidR="00EE542D" w:rsidRDefault="00EE542D">
      <w:pPr>
        <w:ind w:firstLine="643"/>
        <w:rPr>
          <w:rFonts w:ascii="黑体" w:eastAsia="黑体" w:hAnsi="黑体" w:cs="黑体"/>
          <w:b/>
          <w:bCs/>
          <w:sz w:val="32"/>
          <w:szCs w:val="32"/>
        </w:rPr>
      </w:pPr>
    </w:p>
    <w:p w14:paraId="61669228" w14:textId="77777777" w:rsidR="00EE542D" w:rsidRDefault="00EE542D">
      <w:pPr>
        <w:ind w:firstLine="643"/>
        <w:rPr>
          <w:rFonts w:ascii="黑体" w:eastAsia="黑体" w:hAnsi="黑体" w:cs="黑体"/>
          <w:b/>
          <w:bCs/>
          <w:sz w:val="32"/>
          <w:szCs w:val="32"/>
        </w:rPr>
      </w:pPr>
    </w:p>
    <w:p w14:paraId="3701EC7D" w14:textId="77777777" w:rsidR="00EE542D" w:rsidRDefault="00EE542D">
      <w:pPr>
        <w:ind w:firstLine="643"/>
        <w:rPr>
          <w:rFonts w:asciiTheme="majorEastAsia" w:eastAsiaTheme="majorEastAsia" w:hAnsiTheme="majorEastAsia" w:cstheme="majorEastAsia"/>
          <w:b/>
          <w:bCs/>
          <w:sz w:val="32"/>
          <w:szCs w:val="32"/>
        </w:rPr>
      </w:pPr>
    </w:p>
    <w:p w14:paraId="5FDA36B9" w14:textId="77777777" w:rsidR="00EE542D" w:rsidRDefault="00EE542D">
      <w:pPr>
        <w:ind w:firstLine="643"/>
        <w:rPr>
          <w:rFonts w:asciiTheme="majorEastAsia" w:eastAsiaTheme="majorEastAsia" w:hAnsiTheme="majorEastAsia" w:cstheme="majorEastAsia"/>
          <w:b/>
          <w:bCs/>
          <w:sz w:val="32"/>
          <w:szCs w:val="32"/>
        </w:rPr>
      </w:pPr>
    </w:p>
    <w:p w14:paraId="517243B4" w14:textId="77777777" w:rsidR="00EE542D" w:rsidRDefault="00EE542D">
      <w:pPr>
        <w:spacing w:line="0" w:lineRule="atLeast"/>
        <w:ind w:firstLine="880"/>
        <w:rPr>
          <w:rFonts w:eastAsia="黑体"/>
          <w:sz w:val="44"/>
        </w:rPr>
      </w:pPr>
    </w:p>
    <w:p w14:paraId="6E710CCD" w14:textId="77777777" w:rsidR="00A279D3" w:rsidRDefault="00A279D3">
      <w:pPr>
        <w:spacing w:line="0" w:lineRule="atLeast"/>
        <w:ind w:firstLine="880"/>
        <w:rPr>
          <w:rFonts w:eastAsia="黑体"/>
          <w:sz w:val="44"/>
        </w:rPr>
      </w:pPr>
    </w:p>
    <w:p w14:paraId="1F51F2FB" w14:textId="575259DF" w:rsidR="000A409C" w:rsidRDefault="00DE7B5E" w:rsidP="000A409C">
      <w:pPr>
        <w:spacing w:line="0" w:lineRule="atLeast"/>
        <w:ind w:firstLineChars="145" w:firstLine="638"/>
        <w:rPr>
          <w:rFonts w:ascii="宋体" w:eastAsia="宋体" w:hAnsi="宋体" w:cs="宋体"/>
          <w:b/>
          <w:sz w:val="32"/>
          <w:szCs w:val="32"/>
          <w:u w:val="dotted"/>
        </w:rPr>
      </w:pPr>
      <w:bookmarkStart w:id="2" w:name="_Hlk133942339"/>
      <w:r>
        <w:rPr>
          <w:rFonts w:eastAsia="黑体" w:hint="eastAsia"/>
          <w:sz w:val="44"/>
        </w:rPr>
        <w:t>论文题目</w:t>
      </w:r>
      <w:bookmarkEnd w:id="2"/>
      <w:r>
        <w:rPr>
          <w:rFonts w:ascii="黑体" w:eastAsia="黑体" w:hAnsi="宋体" w:hint="eastAsia"/>
          <w:b/>
          <w:sz w:val="32"/>
          <w:szCs w:val="32"/>
          <w:u w:val="dotted"/>
        </w:rPr>
        <w:t xml:space="preserve">  </w:t>
      </w:r>
      <w:bookmarkStart w:id="3" w:name="_Hlk133942371"/>
      <w:commentRangeStart w:id="4"/>
      <w:r w:rsidRPr="00DE7B5E">
        <w:rPr>
          <w:rFonts w:ascii="宋体" w:eastAsia="宋体" w:hAnsi="宋体" w:cs="宋体"/>
          <w:b/>
          <w:sz w:val="32"/>
          <w:szCs w:val="32"/>
          <w:u w:val="dotted"/>
        </w:rPr>
        <w:t>KY</w:t>
      </w:r>
      <w:r w:rsidRPr="00DE7B5E">
        <w:rPr>
          <w:rFonts w:ascii="宋体" w:eastAsia="宋体" w:hAnsi="宋体" w:cs="宋体" w:hint="eastAsia"/>
          <w:b/>
          <w:sz w:val="32"/>
          <w:szCs w:val="32"/>
          <w:u w:val="dotted"/>
        </w:rPr>
        <w:t>家电公司</w:t>
      </w:r>
      <w:commentRangeEnd w:id="4"/>
      <w:r w:rsidR="00600730">
        <w:rPr>
          <w:rStyle w:val="af"/>
        </w:rPr>
        <w:commentReference w:id="4"/>
      </w:r>
      <w:r w:rsidRPr="00DE7B5E">
        <w:rPr>
          <w:rFonts w:ascii="宋体" w:eastAsia="宋体" w:hAnsi="宋体" w:cs="宋体" w:hint="eastAsia"/>
          <w:b/>
          <w:sz w:val="32"/>
          <w:szCs w:val="32"/>
          <w:u w:val="dotted"/>
        </w:rPr>
        <w:t>生成线员工流失现状</w:t>
      </w:r>
    </w:p>
    <w:p w14:paraId="0E40E943" w14:textId="297420FD" w:rsidR="00DE7B5E" w:rsidRPr="000A409C" w:rsidRDefault="00DE7B5E" w:rsidP="000A409C">
      <w:pPr>
        <w:spacing w:line="0" w:lineRule="atLeast"/>
        <w:ind w:firstLineChars="100" w:firstLine="321"/>
        <w:jc w:val="center"/>
        <w:rPr>
          <w:rFonts w:ascii="宋体" w:eastAsia="宋体" w:hAnsi="宋体" w:cs="宋体"/>
          <w:b/>
          <w:sz w:val="32"/>
          <w:szCs w:val="32"/>
          <w:u w:val="dotted"/>
        </w:rPr>
      </w:pPr>
      <w:r w:rsidRPr="00DE7B5E">
        <w:rPr>
          <w:rFonts w:ascii="宋体" w:eastAsia="宋体" w:hAnsi="宋体" w:cs="宋体" w:hint="eastAsia"/>
          <w:b/>
          <w:sz w:val="32"/>
          <w:szCs w:val="32"/>
          <w:u w:val="dotted"/>
        </w:rPr>
        <w:t>与应对</w:t>
      </w:r>
      <w:r w:rsidR="004D35B6">
        <w:rPr>
          <w:rFonts w:ascii="宋体" w:eastAsia="宋体" w:hAnsi="宋体" w:cs="宋体" w:hint="eastAsia"/>
          <w:b/>
          <w:sz w:val="32"/>
          <w:szCs w:val="32"/>
          <w:u w:val="dotted"/>
        </w:rPr>
        <w:t>措施</w:t>
      </w:r>
      <w:r w:rsidRPr="00DE7B5E">
        <w:rPr>
          <w:rFonts w:ascii="宋体" w:eastAsia="宋体" w:hAnsi="宋体" w:cs="宋体" w:hint="eastAsia"/>
          <w:b/>
          <w:sz w:val="32"/>
          <w:szCs w:val="32"/>
          <w:u w:val="dotted"/>
        </w:rPr>
        <w:t>研究</w:t>
      </w:r>
    </w:p>
    <w:bookmarkEnd w:id="3"/>
    <w:p w14:paraId="6B415C72" w14:textId="77777777" w:rsidR="00DE7B5E" w:rsidRDefault="00DE7B5E" w:rsidP="009356D4">
      <w:pPr>
        <w:spacing w:line="0" w:lineRule="atLeast"/>
        <w:ind w:firstLineChars="262" w:firstLine="838"/>
        <w:rPr>
          <w:rFonts w:ascii="宋体" w:hAnsi="宋体"/>
          <w:sz w:val="32"/>
          <w:szCs w:val="32"/>
        </w:rPr>
      </w:pPr>
      <w:r>
        <w:rPr>
          <w:rFonts w:ascii="宋体" w:hAnsi="宋体" w:hint="eastAsia"/>
          <w:sz w:val="32"/>
          <w:szCs w:val="32"/>
        </w:rPr>
        <w:t>（中文）</w:t>
      </w:r>
    </w:p>
    <w:p w14:paraId="45846897" w14:textId="77777777" w:rsidR="00DE7B5E" w:rsidRDefault="00DE7B5E" w:rsidP="00DE7B5E">
      <w:pPr>
        <w:spacing w:line="0" w:lineRule="atLeast"/>
        <w:ind w:firstLine="640"/>
        <w:rPr>
          <w:rFonts w:ascii="宋体" w:hAnsi="宋体"/>
          <w:sz w:val="32"/>
          <w:szCs w:val="32"/>
        </w:rPr>
      </w:pPr>
    </w:p>
    <w:p w14:paraId="03AD4758" w14:textId="0C3864AC" w:rsidR="00DE7B5E" w:rsidRDefault="00DE7B5E" w:rsidP="000A409C">
      <w:pPr>
        <w:widowControl/>
        <w:shd w:val="clear" w:color="auto" w:fill="FFFFFF"/>
        <w:ind w:firstLineChars="145" w:firstLine="638"/>
        <w:rPr>
          <w:b/>
          <w:sz w:val="30"/>
          <w:szCs w:val="30"/>
          <w:u w:val="dotted"/>
        </w:rPr>
      </w:pPr>
      <w:r>
        <w:rPr>
          <w:rFonts w:eastAsia="黑体" w:hint="eastAsia"/>
          <w:sz w:val="44"/>
        </w:rPr>
        <w:t>论文题目</w:t>
      </w:r>
      <w:r>
        <w:rPr>
          <w:rFonts w:ascii="黑体" w:eastAsia="黑体" w:hAnsi="宋体" w:hint="eastAsia"/>
          <w:b/>
          <w:sz w:val="32"/>
          <w:szCs w:val="32"/>
        </w:rPr>
        <w:t xml:space="preserve"> </w:t>
      </w:r>
      <w:r w:rsidR="009356D4">
        <w:rPr>
          <w:rFonts w:ascii="黑体" w:eastAsia="黑体" w:hAnsi="宋体"/>
          <w:b/>
          <w:sz w:val="32"/>
          <w:szCs w:val="32"/>
        </w:rPr>
        <w:t xml:space="preserve"> </w:t>
      </w:r>
      <w:commentRangeStart w:id="5"/>
      <w:r>
        <w:rPr>
          <w:rFonts w:cs="Times New Roman"/>
          <w:b/>
          <w:sz w:val="30"/>
          <w:szCs w:val="30"/>
          <w:u w:val="dotted"/>
        </w:rPr>
        <w:t xml:space="preserve">Research </w:t>
      </w:r>
      <w:r>
        <w:rPr>
          <w:rFonts w:cs="Times New Roman" w:hint="eastAsia"/>
          <w:b/>
          <w:sz w:val="30"/>
          <w:szCs w:val="30"/>
          <w:u w:val="dotted"/>
        </w:rPr>
        <w:t xml:space="preserve">on </w:t>
      </w:r>
      <w:commentRangeEnd w:id="5"/>
      <w:r w:rsidR="007D3DB6">
        <w:rPr>
          <w:rStyle w:val="af"/>
        </w:rPr>
        <w:commentReference w:id="5"/>
      </w:r>
      <w:r w:rsidR="00FE4E25">
        <w:rPr>
          <w:rFonts w:cs="Times New Roman"/>
          <w:b/>
          <w:sz w:val="30"/>
          <w:szCs w:val="30"/>
          <w:u w:val="dotted"/>
        </w:rPr>
        <w:t>C</w:t>
      </w:r>
      <w:r w:rsidR="00FE4E25" w:rsidRPr="00FE4E25">
        <w:rPr>
          <w:rFonts w:cs="Times New Roman"/>
          <w:b/>
          <w:sz w:val="30"/>
          <w:szCs w:val="30"/>
          <w:u w:val="dotted"/>
        </w:rPr>
        <w:t xml:space="preserve">urrent </w:t>
      </w:r>
      <w:r w:rsidR="00FE4E25">
        <w:rPr>
          <w:rFonts w:cs="Times New Roman"/>
          <w:b/>
          <w:sz w:val="30"/>
          <w:szCs w:val="30"/>
          <w:u w:val="dotted"/>
        </w:rPr>
        <w:t>S</w:t>
      </w:r>
      <w:r w:rsidR="00FE4E25" w:rsidRPr="00FE4E25">
        <w:rPr>
          <w:rFonts w:cs="Times New Roman"/>
          <w:b/>
          <w:sz w:val="30"/>
          <w:szCs w:val="30"/>
          <w:u w:val="dotted"/>
        </w:rPr>
        <w:t>ituation</w:t>
      </w:r>
      <w:r>
        <w:rPr>
          <w:rFonts w:cs="Times New Roman" w:hint="eastAsia"/>
          <w:b/>
          <w:sz w:val="30"/>
          <w:szCs w:val="30"/>
          <w:u w:val="dotted"/>
        </w:rPr>
        <w:t xml:space="preserve"> </w:t>
      </w:r>
      <w:r w:rsidR="00FE4E25">
        <w:rPr>
          <w:rFonts w:cs="Times New Roman"/>
          <w:b/>
          <w:sz w:val="30"/>
          <w:szCs w:val="30"/>
          <w:u w:val="dotted"/>
        </w:rPr>
        <w:t>and</w:t>
      </w:r>
    </w:p>
    <w:p w14:paraId="24F7184C" w14:textId="1024FC88" w:rsidR="009356D4" w:rsidRPr="00FE4E25" w:rsidRDefault="00DE7B5E" w:rsidP="009356D4">
      <w:pPr>
        <w:widowControl/>
        <w:shd w:val="clear" w:color="auto" w:fill="FFFFFF"/>
        <w:ind w:leftChars="400" w:left="2560" w:right="641" w:hangingChars="500" w:hanging="1600"/>
        <w:rPr>
          <w:rFonts w:cs="Times New Roman"/>
          <w:b/>
          <w:sz w:val="30"/>
          <w:szCs w:val="30"/>
          <w:u w:val="dotted"/>
        </w:rPr>
      </w:pPr>
      <w:r>
        <w:rPr>
          <w:rFonts w:hint="eastAsia"/>
          <w:sz w:val="32"/>
          <w:szCs w:val="32"/>
        </w:rPr>
        <w:t>（</w:t>
      </w:r>
      <w:r w:rsidRPr="008566E4">
        <w:rPr>
          <w:rFonts w:hint="eastAsia"/>
          <w:bCs/>
          <w:sz w:val="32"/>
          <w:szCs w:val="32"/>
        </w:rPr>
        <w:t>外文</w:t>
      </w:r>
      <w:r>
        <w:rPr>
          <w:rFonts w:hint="eastAsia"/>
          <w:sz w:val="32"/>
          <w:szCs w:val="32"/>
        </w:rPr>
        <w:t>）</w:t>
      </w:r>
      <w:r w:rsidR="009356D4">
        <w:rPr>
          <w:rFonts w:hint="eastAsia"/>
          <w:sz w:val="32"/>
          <w:szCs w:val="32"/>
        </w:rPr>
        <w:t xml:space="preserve"> </w:t>
      </w:r>
      <w:r w:rsidR="009356D4">
        <w:rPr>
          <w:sz w:val="32"/>
          <w:szCs w:val="32"/>
        </w:rPr>
        <w:t xml:space="preserve"> </w:t>
      </w:r>
      <w:r w:rsidR="00FE4E25">
        <w:rPr>
          <w:rFonts w:cs="Times New Roman"/>
          <w:b/>
          <w:sz w:val="30"/>
          <w:szCs w:val="30"/>
          <w:u w:val="dotted"/>
        </w:rPr>
        <w:t>C</w:t>
      </w:r>
      <w:r w:rsidR="00FE4E25" w:rsidRPr="00FE4E25">
        <w:rPr>
          <w:rFonts w:cs="Times New Roman"/>
          <w:b/>
          <w:sz w:val="30"/>
          <w:szCs w:val="30"/>
          <w:u w:val="dotted"/>
        </w:rPr>
        <w:t xml:space="preserve">ountermeasures of </w:t>
      </w:r>
      <w:r w:rsidR="00FE4E25">
        <w:rPr>
          <w:rFonts w:cs="Times New Roman"/>
          <w:b/>
          <w:sz w:val="30"/>
          <w:szCs w:val="30"/>
          <w:u w:val="dotted"/>
        </w:rPr>
        <w:t>E</w:t>
      </w:r>
      <w:r w:rsidR="00FE4E25" w:rsidRPr="00FE4E25">
        <w:rPr>
          <w:rFonts w:cs="Times New Roman"/>
          <w:b/>
          <w:sz w:val="30"/>
          <w:szCs w:val="30"/>
          <w:u w:val="dotted"/>
        </w:rPr>
        <w:t xml:space="preserve">mployee </w:t>
      </w:r>
      <w:r w:rsidR="009356D4">
        <w:rPr>
          <w:rFonts w:cs="Times New Roman"/>
          <w:b/>
          <w:sz w:val="30"/>
          <w:szCs w:val="30"/>
          <w:u w:val="dotted"/>
        </w:rPr>
        <w:t>T</w:t>
      </w:r>
      <w:r w:rsidR="00FE4E25" w:rsidRPr="00FE4E25">
        <w:rPr>
          <w:rFonts w:cs="Times New Roman"/>
          <w:b/>
          <w:sz w:val="30"/>
          <w:szCs w:val="30"/>
          <w:u w:val="dotted"/>
        </w:rPr>
        <w:t>urnover</w:t>
      </w:r>
      <w:r>
        <w:rPr>
          <w:rFonts w:cs="Times New Roman" w:hint="eastAsia"/>
          <w:b/>
          <w:sz w:val="30"/>
          <w:szCs w:val="30"/>
          <w:u w:val="dotted"/>
        </w:rPr>
        <w:t xml:space="preserve"> </w:t>
      </w:r>
      <w:r w:rsidR="009356D4" w:rsidRPr="00FE4E25">
        <w:rPr>
          <w:rFonts w:cs="Times New Roman"/>
          <w:b/>
          <w:sz w:val="30"/>
          <w:szCs w:val="30"/>
          <w:u w:val="dotted"/>
        </w:rPr>
        <w:t xml:space="preserve">in </w:t>
      </w:r>
      <w:r w:rsidR="009356D4">
        <w:rPr>
          <w:rFonts w:cs="Times New Roman"/>
          <w:b/>
          <w:sz w:val="30"/>
          <w:szCs w:val="30"/>
          <w:u w:val="dotted"/>
        </w:rPr>
        <w:t>P</w:t>
      </w:r>
      <w:r w:rsidR="009356D4" w:rsidRPr="00FE4E25">
        <w:rPr>
          <w:rFonts w:cs="Times New Roman"/>
          <w:b/>
          <w:sz w:val="30"/>
          <w:szCs w:val="30"/>
          <w:u w:val="dotted"/>
        </w:rPr>
        <w:t xml:space="preserve">roduction </w:t>
      </w:r>
      <w:r w:rsidR="009356D4">
        <w:rPr>
          <w:rFonts w:cs="Times New Roman"/>
          <w:b/>
          <w:sz w:val="30"/>
          <w:szCs w:val="30"/>
          <w:u w:val="dotted"/>
        </w:rPr>
        <w:t>L</w:t>
      </w:r>
      <w:r w:rsidR="009356D4" w:rsidRPr="00FE4E25">
        <w:rPr>
          <w:rFonts w:cs="Times New Roman"/>
          <w:b/>
          <w:sz w:val="30"/>
          <w:szCs w:val="30"/>
          <w:u w:val="dotted"/>
        </w:rPr>
        <w:t xml:space="preserve">ine of KY </w:t>
      </w:r>
      <w:r w:rsidR="009356D4">
        <w:rPr>
          <w:rFonts w:cs="Times New Roman"/>
          <w:b/>
          <w:sz w:val="30"/>
          <w:szCs w:val="30"/>
          <w:u w:val="dotted"/>
        </w:rPr>
        <w:t>H</w:t>
      </w:r>
      <w:r w:rsidR="009356D4" w:rsidRPr="00FE4E25">
        <w:rPr>
          <w:rFonts w:cs="Times New Roman"/>
          <w:b/>
          <w:sz w:val="30"/>
          <w:szCs w:val="30"/>
          <w:u w:val="dotted"/>
        </w:rPr>
        <w:t xml:space="preserve">ousehold </w:t>
      </w:r>
      <w:r w:rsidR="009356D4">
        <w:rPr>
          <w:rFonts w:cs="Times New Roman"/>
          <w:b/>
          <w:sz w:val="30"/>
          <w:szCs w:val="30"/>
          <w:u w:val="dotted"/>
        </w:rPr>
        <w:t>A</w:t>
      </w:r>
      <w:r w:rsidR="009356D4" w:rsidRPr="00FE4E25">
        <w:rPr>
          <w:rFonts w:cs="Times New Roman"/>
          <w:b/>
          <w:sz w:val="30"/>
          <w:szCs w:val="30"/>
          <w:u w:val="dotted"/>
        </w:rPr>
        <w:t xml:space="preserve">ppliances </w:t>
      </w:r>
      <w:r w:rsidR="009356D4">
        <w:rPr>
          <w:rFonts w:cs="Times New Roman"/>
          <w:b/>
          <w:sz w:val="30"/>
          <w:szCs w:val="30"/>
          <w:u w:val="dotted"/>
        </w:rPr>
        <w:t>C</w:t>
      </w:r>
      <w:r w:rsidR="009356D4" w:rsidRPr="00FE4E25">
        <w:rPr>
          <w:rFonts w:cs="Times New Roman"/>
          <w:b/>
          <w:sz w:val="30"/>
          <w:szCs w:val="30"/>
          <w:u w:val="dotted"/>
        </w:rPr>
        <w:t>ompany</w:t>
      </w:r>
    </w:p>
    <w:p w14:paraId="0049C6DA" w14:textId="77777777" w:rsidR="004E6592" w:rsidRPr="00420F46" w:rsidRDefault="004E6592" w:rsidP="00A279D3">
      <w:pPr>
        <w:spacing w:line="800" w:lineRule="exact"/>
        <w:ind w:firstLineChars="500" w:firstLine="1350"/>
        <w:rPr>
          <w:rFonts w:ascii="Arial" w:hAnsi="Arial" w:cs="Arial"/>
          <w:color w:val="333333"/>
          <w:sz w:val="27"/>
          <w:szCs w:val="27"/>
          <w:shd w:val="clear" w:color="auto" w:fill="FFFFFF"/>
        </w:rPr>
      </w:pPr>
    </w:p>
    <w:p w14:paraId="79A5F20C" w14:textId="3575B912" w:rsidR="00A279D3" w:rsidRDefault="00A279D3" w:rsidP="00A279D3">
      <w:pPr>
        <w:spacing w:line="800" w:lineRule="exact"/>
        <w:ind w:firstLineChars="500" w:firstLine="1600"/>
        <w:rPr>
          <w:rFonts w:ascii="宋体" w:hAnsi="宋体"/>
          <w:b/>
          <w:sz w:val="28"/>
          <w:szCs w:val="28"/>
          <w:u w:val="dotted"/>
        </w:rPr>
      </w:pPr>
      <w:r>
        <w:rPr>
          <w:rFonts w:ascii="黑体" w:eastAsia="黑体" w:hint="eastAsia"/>
          <w:sz w:val="32"/>
          <w:szCs w:val="32"/>
        </w:rPr>
        <w:t>姓    名</w:t>
      </w:r>
      <w:r>
        <w:rPr>
          <w:rFonts w:ascii="宋体" w:hAnsi="宋体" w:hint="eastAsia"/>
          <w:b/>
          <w:sz w:val="28"/>
          <w:szCs w:val="28"/>
          <w:u w:val="dotted"/>
        </w:rPr>
        <w:t xml:space="preserve">        </w:t>
      </w:r>
      <w:r>
        <w:rPr>
          <w:rFonts w:ascii="宋体" w:hAnsi="宋体"/>
          <w:b/>
          <w:sz w:val="28"/>
          <w:szCs w:val="28"/>
          <w:u w:val="dotted"/>
        </w:rPr>
        <w:t xml:space="preserve">   </w:t>
      </w:r>
      <w:r>
        <w:rPr>
          <w:rFonts w:ascii="宋体" w:hAnsi="宋体" w:hint="eastAsia"/>
          <w:b/>
          <w:sz w:val="28"/>
          <w:szCs w:val="28"/>
          <w:u w:val="dotted"/>
        </w:rPr>
        <w:t xml:space="preserve"> </w:t>
      </w:r>
      <w:commentRangeStart w:id="6"/>
      <w:r>
        <w:rPr>
          <w:rFonts w:ascii="宋体" w:hAnsi="宋体" w:hint="eastAsia"/>
          <w:b/>
          <w:sz w:val="28"/>
          <w:szCs w:val="28"/>
          <w:u w:val="dotted"/>
        </w:rPr>
        <w:t>*</w:t>
      </w:r>
      <w:r>
        <w:rPr>
          <w:rFonts w:ascii="宋体" w:hAnsi="宋体"/>
          <w:b/>
          <w:sz w:val="28"/>
          <w:szCs w:val="28"/>
          <w:u w:val="dotted"/>
        </w:rPr>
        <w:t>**</w:t>
      </w:r>
      <w:commentRangeEnd w:id="6"/>
      <w:r w:rsidR="00600730">
        <w:rPr>
          <w:rStyle w:val="af"/>
        </w:rPr>
        <w:commentReference w:id="6"/>
      </w:r>
      <w:r>
        <w:rPr>
          <w:rFonts w:ascii="宋体" w:hAnsi="宋体" w:hint="eastAsia"/>
          <w:b/>
          <w:sz w:val="28"/>
          <w:szCs w:val="28"/>
          <w:u w:val="dotted"/>
        </w:rPr>
        <w:t xml:space="preserve">    </w:t>
      </w:r>
      <w:r>
        <w:rPr>
          <w:rFonts w:ascii="宋体" w:hAnsi="宋体"/>
          <w:b/>
          <w:sz w:val="28"/>
          <w:szCs w:val="28"/>
          <w:u w:val="dotted"/>
        </w:rPr>
        <w:t xml:space="preserve">  </w:t>
      </w:r>
      <w:r>
        <w:rPr>
          <w:rFonts w:ascii="宋体" w:hAnsi="宋体" w:hint="eastAsia"/>
          <w:b/>
          <w:sz w:val="28"/>
          <w:szCs w:val="28"/>
          <w:u w:val="dotted"/>
        </w:rPr>
        <w:t xml:space="preserve">    </w:t>
      </w:r>
    </w:p>
    <w:p w14:paraId="6E43AE04" w14:textId="77777777" w:rsidR="00A279D3" w:rsidRDefault="00A279D3" w:rsidP="00A279D3">
      <w:pPr>
        <w:spacing w:line="800" w:lineRule="exact"/>
        <w:ind w:firstLineChars="500" w:firstLine="1600"/>
        <w:rPr>
          <w:rFonts w:ascii="宋体" w:hAnsi="宋体"/>
          <w:b/>
          <w:sz w:val="28"/>
          <w:szCs w:val="28"/>
          <w:u w:val="dotted"/>
        </w:rPr>
      </w:pPr>
      <w:r>
        <w:rPr>
          <w:rFonts w:ascii="黑体" w:eastAsia="黑体" w:hint="eastAsia"/>
          <w:sz w:val="32"/>
          <w:szCs w:val="32"/>
        </w:rPr>
        <w:t>准考证号</w:t>
      </w:r>
      <w:r>
        <w:rPr>
          <w:rFonts w:ascii="宋体" w:hAnsi="宋体" w:hint="eastAsia"/>
          <w:b/>
          <w:sz w:val="28"/>
          <w:szCs w:val="28"/>
          <w:u w:val="dotted"/>
        </w:rPr>
        <w:t xml:space="preserve">  </w:t>
      </w:r>
      <w:r>
        <w:rPr>
          <w:rFonts w:ascii="黑体" w:eastAsia="黑体" w:hAnsi="宋体" w:hint="eastAsia"/>
          <w:b/>
          <w:sz w:val="28"/>
          <w:szCs w:val="28"/>
          <w:u w:val="dotted"/>
        </w:rPr>
        <w:t xml:space="preserve"> </w:t>
      </w:r>
      <w:r>
        <w:rPr>
          <w:rFonts w:ascii="黑体" w:eastAsia="黑体" w:hAnsi="宋体"/>
          <w:b/>
          <w:sz w:val="28"/>
          <w:szCs w:val="28"/>
          <w:u w:val="dotted"/>
        </w:rPr>
        <w:t xml:space="preserve"> </w:t>
      </w:r>
      <w:r>
        <w:rPr>
          <w:rFonts w:ascii="黑体" w:eastAsia="黑体" w:hAnsi="宋体" w:hint="eastAsia"/>
          <w:b/>
          <w:sz w:val="28"/>
          <w:szCs w:val="28"/>
          <w:u w:val="dotted"/>
        </w:rPr>
        <w:t xml:space="preserve">  </w:t>
      </w:r>
      <w:r>
        <w:rPr>
          <w:rFonts w:ascii="黑体" w:eastAsia="黑体" w:hAnsi="宋体"/>
          <w:b/>
          <w:sz w:val="28"/>
          <w:szCs w:val="28"/>
          <w:u w:val="dotted"/>
        </w:rPr>
        <w:t xml:space="preserve"> </w:t>
      </w:r>
      <w:r>
        <w:rPr>
          <w:rFonts w:ascii="黑体" w:eastAsia="黑体" w:hAnsi="宋体" w:hint="eastAsia"/>
          <w:b/>
          <w:sz w:val="28"/>
          <w:szCs w:val="28"/>
          <w:u w:val="dotted"/>
        </w:rPr>
        <w:t xml:space="preserve"> </w:t>
      </w:r>
      <w:r w:rsidRPr="00EE2819">
        <w:rPr>
          <w:rFonts w:asciiTheme="minorEastAsia" w:hAnsiTheme="minorEastAsia" w:hint="eastAsia"/>
          <w:b/>
          <w:sz w:val="28"/>
          <w:szCs w:val="28"/>
          <w:u w:val="dotted"/>
        </w:rPr>
        <w:t>010</w:t>
      </w:r>
      <w:r w:rsidRPr="00EE2819">
        <w:rPr>
          <w:rFonts w:asciiTheme="minorEastAsia" w:hAnsiTheme="minorEastAsia"/>
          <w:b/>
          <w:sz w:val="28"/>
          <w:szCs w:val="28"/>
          <w:u w:val="dotted"/>
        </w:rPr>
        <w:t>*********</w:t>
      </w:r>
      <w:r>
        <w:rPr>
          <w:rFonts w:ascii="黑体" w:eastAsia="黑体" w:hAnsi="宋体" w:hint="eastAsia"/>
          <w:b/>
          <w:sz w:val="28"/>
          <w:szCs w:val="28"/>
          <w:u w:val="dotted"/>
        </w:rPr>
        <w:t xml:space="preserve">     </w:t>
      </w:r>
    </w:p>
    <w:p w14:paraId="3577D2CE" w14:textId="77777777" w:rsidR="00A279D3" w:rsidRDefault="00A279D3" w:rsidP="00A279D3">
      <w:pPr>
        <w:spacing w:line="800" w:lineRule="exact"/>
        <w:ind w:firstLineChars="500" w:firstLine="1600"/>
        <w:rPr>
          <w:rFonts w:ascii="宋体" w:hAnsi="宋体"/>
          <w:b/>
          <w:sz w:val="28"/>
          <w:szCs w:val="28"/>
          <w:u w:val="dotted"/>
        </w:rPr>
      </w:pPr>
      <w:r>
        <w:rPr>
          <w:rFonts w:ascii="黑体" w:eastAsia="黑体" w:hint="eastAsia"/>
          <w:sz w:val="32"/>
          <w:szCs w:val="32"/>
        </w:rPr>
        <w:t>专    业</w:t>
      </w:r>
      <w:r>
        <w:rPr>
          <w:rFonts w:ascii="宋体" w:hAnsi="宋体" w:hint="eastAsia"/>
          <w:b/>
          <w:sz w:val="28"/>
          <w:szCs w:val="28"/>
          <w:u w:val="dotted"/>
        </w:rPr>
        <w:t xml:space="preserve">       </w:t>
      </w:r>
      <w:r>
        <w:rPr>
          <w:rFonts w:ascii="宋体" w:hAnsi="宋体"/>
          <w:b/>
          <w:sz w:val="28"/>
          <w:szCs w:val="28"/>
          <w:u w:val="dotted"/>
        </w:rPr>
        <w:t xml:space="preserve">  </w:t>
      </w:r>
      <w:r>
        <w:rPr>
          <w:rFonts w:ascii="宋体" w:hAnsi="宋体" w:hint="eastAsia"/>
          <w:b/>
          <w:sz w:val="28"/>
          <w:szCs w:val="28"/>
          <w:u w:val="dotted"/>
        </w:rPr>
        <w:t xml:space="preserve"> 工商管理 </w:t>
      </w:r>
      <w:r>
        <w:rPr>
          <w:rFonts w:ascii="宋体" w:hAnsi="宋体"/>
          <w:b/>
          <w:sz w:val="28"/>
          <w:szCs w:val="28"/>
          <w:u w:val="dotted"/>
        </w:rPr>
        <w:t xml:space="preserve"> </w:t>
      </w:r>
      <w:r>
        <w:rPr>
          <w:rFonts w:ascii="宋体" w:hAnsi="宋体" w:hint="eastAsia"/>
          <w:b/>
          <w:sz w:val="28"/>
          <w:szCs w:val="28"/>
          <w:u w:val="dotted"/>
        </w:rPr>
        <w:t xml:space="preserve">     </w:t>
      </w:r>
    </w:p>
    <w:p w14:paraId="50DEEC58" w14:textId="77777777" w:rsidR="00A279D3" w:rsidRDefault="00A279D3" w:rsidP="00A279D3">
      <w:pPr>
        <w:spacing w:line="800" w:lineRule="exact"/>
        <w:ind w:firstLineChars="500" w:firstLine="1600"/>
        <w:rPr>
          <w:rFonts w:asciiTheme="majorEastAsia" w:eastAsiaTheme="majorEastAsia" w:hAnsiTheme="majorEastAsia" w:cstheme="majorEastAsia"/>
          <w:b/>
          <w:bCs/>
          <w:sz w:val="32"/>
          <w:szCs w:val="32"/>
        </w:rPr>
      </w:pPr>
      <w:r>
        <w:rPr>
          <w:rFonts w:ascii="黑体" w:eastAsia="黑体" w:hint="eastAsia"/>
          <w:sz w:val="32"/>
          <w:szCs w:val="32"/>
        </w:rPr>
        <w:t>完成时间</w:t>
      </w:r>
      <w:r>
        <w:rPr>
          <w:rFonts w:ascii="宋体" w:hAnsi="宋体" w:hint="eastAsia"/>
          <w:b/>
          <w:u w:val="dotted"/>
        </w:rPr>
        <w:t xml:space="preserve"> </w:t>
      </w:r>
      <w:r>
        <w:rPr>
          <w:rFonts w:ascii="宋体" w:hAnsi="宋体"/>
          <w:b/>
          <w:u w:val="dotted"/>
        </w:rPr>
        <w:t xml:space="preserve"> </w:t>
      </w:r>
      <w:r>
        <w:rPr>
          <w:rFonts w:ascii="宋体" w:hAnsi="宋体" w:hint="eastAsia"/>
          <w:b/>
          <w:u w:val="dotted"/>
        </w:rPr>
        <w:t>202</w:t>
      </w:r>
      <w:r>
        <w:rPr>
          <w:rFonts w:ascii="宋体" w:hAnsi="宋体"/>
          <w:b/>
          <w:u w:val="dotted"/>
        </w:rPr>
        <w:t xml:space="preserve">* </w:t>
      </w:r>
      <w:r>
        <w:rPr>
          <w:rFonts w:ascii="宋体" w:hAnsi="宋体" w:hint="eastAsia"/>
          <w:b/>
          <w:u w:val="dotted"/>
        </w:rPr>
        <w:t xml:space="preserve">  </w:t>
      </w:r>
      <w:r>
        <w:rPr>
          <w:rFonts w:ascii="黑体" w:eastAsia="黑体" w:hint="eastAsia"/>
          <w:b/>
          <w:sz w:val="32"/>
          <w:szCs w:val="32"/>
        </w:rPr>
        <w:t>年</w:t>
      </w:r>
      <w:r>
        <w:rPr>
          <w:rFonts w:ascii="宋体" w:hAnsi="宋体" w:hint="eastAsia"/>
          <w:b/>
          <w:u w:val="dotted"/>
        </w:rPr>
        <w:t xml:space="preserve">   </w:t>
      </w:r>
      <w:r>
        <w:rPr>
          <w:rFonts w:ascii="宋体" w:hAnsi="宋体"/>
          <w:b/>
          <w:u w:val="dotted"/>
        </w:rPr>
        <w:t xml:space="preserve">*   </w:t>
      </w:r>
      <w:r>
        <w:rPr>
          <w:rFonts w:ascii="黑体" w:eastAsia="黑体" w:hint="eastAsia"/>
          <w:b/>
          <w:sz w:val="32"/>
          <w:szCs w:val="32"/>
        </w:rPr>
        <w:t>月</w:t>
      </w:r>
      <w:r>
        <w:rPr>
          <w:rFonts w:ascii="宋体" w:hAnsi="宋体" w:hint="eastAsia"/>
          <w:b/>
          <w:u w:val="dotted"/>
        </w:rPr>
        <w:t xml:space="preserve"> </w:t>
      </w:r>
      <w:r>
        <w:rPr>
          <w:rFonts w:ascii="宋体" w:hAnsi="宋体"/>
          <w:b/>
          <w:u w:val="dotted"/>
        </w:rPr>
        <w:t xml:space="preserve"> *</w:t>
      </w:r>
      <w:r>
        <w:rPr>
          <w:rFonts w:ascii="宋体" w:hAnsi="宋体" w:hint="eastAsia"/>
          <w:b/>
          <w:u w:val="dotted"/>
        </w:rPr>
        <w:t xml:space="preserve">  </w:t>
      </w:r>
      <w:r>
        <w:rPr>
          <w:rFonts w:ascii="黑体" w:eastAsia="黑体" w:hint="eastAsia"/>
          <w:b/>
          <w:sz w:val="32"/>
          <w:szCs w:val="32"/>
        </w:rPr>
        <w:t>日</w:t>
      </w:r>
    </w:p>
    <w:p w14:paraId="06B43D59" w14:textId="286D67E4" w:rsidR="00A279D3" w:rsidRDefault="00A279D3">
      <w:pPr>
        <w:widowControl/>
        <w:adjustRightInd/>
        <w:snapToGrid/>
        <w:spacing w:line="240" w:lineRule="auto"/>
        <w:ind w:firstLineChars="0" w:firstLine="0"/>
        <w:jc w:val="left"/>
        <w:rPr>
          <w:rFonts w:ascii="宋体" w:hAnsi="宋体"/>
          <w:b/>
          <w:sz w:val="28"/>
          <w:szCs w:val="28"/>
        </w:rPr>
      </w:pPr>
      <w:r>
        <w:rPr>
          <w:rFonts w:ascii="宋体" w:hAnsi="宋体"/>
          <w:b/>
          <w:sz w:val="28"/>
          <w:szCs w:val="28"/>
        </w:rPr>
        <w:br w:type="page"/>
      </w:r>
    </w:p>
    <w:p w14:paraId="0837628F" w14:textId="77777777" w:rsidR="00384550" w:rsidRDefault="007D13D7">
      <w:pPr>
        <w:ind w:firstLine="420"/>
        <w:rPr>
          <w:rFonts w:ascii="宋体" w:hAnsi="宋体"/>
          <w:b/>
          <w:sz w:val="28"/>
          <w:szCs w:val="28"/>
        </w:rPr>
      </w:pPr>
      <w:commentRangeStart w:id="7"/>
      <w:commentRangeEnd w:id="7"/>
      <w:r>
        <w:rPr>
          <w:rStyle w:val="af"/>
        </w:rPr>
        <w:lastRenderedPageBreak/>
        <w:commentReference w:id="7"/>
      </w:r>
    </w:p>
    <w:p w14:paraId="2B65F65B" w14:textId="77777777" w:rsidR="00EE542D" w:rsidRDefault="00493AD0">
      <w:pPr>
        <w:spacing w:line="340" w:lineRule="exact"/>
        <w:ind w:firstLine="562"/>
        <w:jc w:val="center"/>
        <w:rPr>
          <w:rFonts w:ascii="宋体" w:hAnsi="宋体"/>
          <w:b/>
          <w:sz w:val="28"/>
          <w:szCs w:val="28"/>
        </w:rPr>
      </w:pPr>
      <w:r>
        <w:rPr>
          <w:rFonts w:ascii="宋体" w:hAnsi="宋体"/>
          <w:b/>
          <w:sz w:val="28"/>
          <w:szCs w:val="28"/>
        </w:rPr>
        <w:t>广东外语外贸大学</w:t>
      </w:r>
    </w:p>
    <w:p w14:paraId="01A8BD88" w14:textId="77777777" w:rsidR="00EE542D" w:rsidRDefault="00493AD0">
      <w:pPr>
        <w:spacing w:line="340" w:lineRule="exact"/>
        <w:ind w:firstLine="562"/>
        <w:jc w:val="center"/>
        <w:outlineLvl w:val="0"/>
        <w:rPr>
          <w:rFonts w:ascii="宋体" w:hAnsi="宋体"/>
          <w:b/>
          <w:sz w:val="28"/>
          <w:szCs w:val="28"/>
        </w:rPr>
      </w:pPr>
      <w:bookmarkStart w:id="8" w:name="_Toc28518"/>
      <w:bookmarkStart w:id="9" w:name="_Toc6492"/>
      <w:bookmarkStart w:id="10" w:name="_Toc9750"/>
      <w:bookmarkStart w:id="11" w:name="_Toc1635"/>
      <w:bookmarkStart w:id="12" w:name="_Toc1506"/>
      <w:bookmarkStart w:id="13" w:name="_Toc24054"/>
      <w:bookmarkStart w:id="14" w:name="_Toc3114"/>
      <w:bookmarkStart w:id="15" w:name="_Toc125722904"/>
      <w:bookmarkStart w:id="16" w:name="_Toc125838337"/>
      <w:bookmarkStart w:id="17" w:name="_Toc125914973"/>
      <w:bookmarkStart w:id="18" w:name="_Toc130127280"/>
      <w:r>
        <w:rPr>
          <w:rFonts w:ascii="宋体" w:hAnsi="宋体"/>
          <w:b/>
          <w:sz w:val="28"/>
          <w:szCs w:val="28"/>
        </w:rPr>
        <w:t>毕业论文（设计）学术诚</w:t>
      </w:r>
      <w:r>
        <w:rPr>
          <w:rFonts w:ascii="宋体" w:hAnsi="宋体" w:hint="eastAsia"/>
          <w:b/>
          <w:sz w:val="28"/>
          <w:szCs w:val="28"/>
        </w:rPr>
        <w:t>信</w:t>
      </w:r>
      <w:r>
        <w:rPr>
          <w:rFonts w:ascii="宋体" w:hAnsi="宋体"/>
          <w:b/>
          <w:sz w:val="28"/>
          <w:szCs w:val="28"/>
        </w:rPr>
        <w:t>声</w:t>
      </w:r>
      <w:r>
        <w:rPr>
          <w:rFonts w:ascii="宋体" w:hAnsi="宋体" w:hint="eastAsia"/>
          <w:b/>
          <w:sz w:val="28"/>
          <w:szCs w:val="28"/>
        </w:rPr>
        <w:t>明</w:t>
      </w:r>
      <w:bookmarkEnd w:id="8"/>
      <w:bookmarkEnd w:id="9"/>
      <w:bookmarkEnd w:id="10"/>
      <w:bookmarkEnd w:id="11"/>
      <w:bookmarkEnd w:id="12"/>
      <w:bookmarkEnd w:id="13"/>
      <w:bookmarkEnd w:id="14"/>
      <w:bookmarkEnd w:id="15"/>
      <w:bookmarkEnd w:id="16"/>
      <w:bookmarkEnd w:id="17"/>
      <w:bookmarkEnd w:id="18"/>
    </w:p>
    <w:p w14:paraId="417BADEC" w14:textId="77777777" w:rsidR="00EE542D" w:rsidRDefault="00EE542D">
      <w:pPr>
        <w:spacing w:line="340" w:lineRule="exact"/>
        <w:ind w:firstLine="480"/>
        <w:rPr>
          <w:rFonts w:ascii="宋体" w:hAnsi="宋体"/>
        </w:rPr>
      </w:pPr>
    </w:p>
    <w:p w14:paraId="40CC1452" w14:textId="77777777" w:rsidR="00EE542D" w:rsidRDefault="00493AD0">
      <w:pPr>
        <w:pStyle w:val="21"/>
        <w:spacing w:line="340" w:lineRule="exact"/>
        <w:ind w:leftChars="342" w:left="821" w:rightChars="272" w:right="653" w:firstLine="420"/>
        <w:rPr>
          <w:rFonts w:ascii="宋体" w:hAnsi="宋体"/>
          <w:sz w:val="21"/>
          <w:szCs w:val="21"/>
          <w:lang w:eastAsia="zh-TW"/>
        </w:rPr>
      </w:pPr>
      <w:r>
        <w:rPr>
          <w:rFonts w:ascii="宋体" w:hAnsi="宋体" w:hint="eastAsia"/>
          <w:sz w:val="21"/>
          <w:szCs w:val="21"/>
        </w:rPr>
        <w:t>本人</w:t>
      </w:r>
      <w:r>
        <w:rPr>
          <w:rFonts w:ascii="宋体" w:hAnsi="宋体"/>
          <w:sz w:val="21"/>
          <w:szCs w:val="21"/>
        </w:rPr>
        <w:t>郑重声</w:t>
      </w:r>
      <w:r>
        <w:rPr>
          <w:rFonts w:ascii="宋体" w:hAnsi="宋体" w:hint="eastAsia"/>
          <w:sz w:val="21"/>
          <w:szCs w:val="21"/>
        </w:rPr>
        <w:t>明：所呈交的</w:t>
      </w:r>
      <w:r>
        <w:rPr>
          <w:rFonts w:ascii="宋体" w:hAnsi="宋体"/>
          <w:sz w:val="21"/>
          <w:szCs w:val="21"/>
        </w:rPr>
        <w:t>毕业论文（设计）</w:t>
      </w:r>
      <w:r>
        <w:rPr>
          <w:rFonts w:ascii="宋体" w:hAnsi="宋体" w:hint="eastAsia"/>
          <w:sz w:val="21"/>
          <w:szCs w:val="21"/>
        </w:rPr>
        <w:t>，是本人在</w:t>
      </w:r>
      <w:r>
        <w:rPr>
          <w:rFonts w:ascii="宋体" w:hAnsi="宋体"/>
          <w:sz w:val="21"/>
          <w:szCs w:val="21"/>
        </w:rPr>
        <w:t>导师</w:t>
      </w:r>
      <w:r>
        <w:rPr>
          <w:rFonts w:ascii="宋体" w:hAnsi="宋体" w:hint="eastAsia"/>
          <w:sz w:val="21"/>
          <w:szCs w:val="21"/>
        </w:rPr>
        <w:t>的指</w:t>
      </w:r>
      <w:r>
        <w:rPr>
          <w:rFonts w:ascii="宋体" w:hAnsi="宋体"/>
          <w:sz w:val="21"/>
          <w:szCs w:val="21"/>
        </w:rPr>
        <w:t>导</w:t>
      </w:r>
      <w:r>
        <w:rPr>
          <w:rFonts w:ascii="宋体" w:hAnsi="宋体" w:hint="eastAsia"/>
          <w:sz w:val="21"/>
          <w:szCs w:val="21"/>
        </w:rPr>
        <w:t>下，</w:t>
      </w:r>
      <w:r>
        <w:rPr>
          <w:rFonts w:ascii="宋体" w:hAnsi="宋体"/>
          <w:sz w:val="21"/>
          <w:szCs w:val="21"/>
        </w:rPr>
        <w:t>独</w:t>
      </w:r>
      <w:r>
        <w:rPr>
          <w:rFonts w:ascii="宋体" w:hAnsi="宋体" w:hint="eastAsia"/>
          <w:sz w:val="21"/>
          <w:szCs w:val="21"/>
        </w:rPr>
        <w:t>立</w:t>
      </w:r>
      <w:r>
        <w:rPr>
          <w:rFonts w:ascii="宋体" w:hAnsi="宋体"/>
          <w:sz w:val="21"/>
          <w:szCs w:val="21"/>
        </w:rPr>
        <w:t>进</w:t>
      </w:r>
      <w:r>
        <w:rPr>
          <w:rFonts w:ascii="宋体" w:hAnsi="宋体" w:hint="eastAsia"/>
          <w:sz w:val="21"/>
          <w:szCs w:val="21"/>
        </w:rPr>
        <w:t>行研究工作所取得的成果。除文中已</w:t>
      </w:r>
      <w:r>
        <w:rPr>
          <w:rFonts w:ascii="宋体" w:hAnsi="宋体"/>
          <w:sz w:val="21"/>
          <w:szCs w:val="21"/>
        </w:rPr>
        <w:t>经</w:t>
      </w:r>
      <w:r>
        <w:rPr>
          <w:rFonts w:ascii="宋体" w:hAnsi="宋体" w:hint="eastAsia"/>
          <w:sz w:val="21"/>
          <w:szCs w:val="21"/>
        </w:rPr>
        <w:t>注明引用的</w:t>
      </w:r>
      <w:r>
        <w:rPr>
          <w:rFonts w:ascii="宋体" w:hAnsi="宋体"/>
          <w:sz w:val="21"/>
          <w:szCs w:val="21"/>
        </w:rPr>
        <w:t>内</w:t>
      </w:r>
      <w:r>
        <w:rPr>
          <w:rFonts w:ascii="宋体" w:hAnsi="宋体" w:hint="eastAsia"/>
          <w:sz w:val="21"/>
          <w:szCs w:val="21"/>
        </w:rPr>
        <w:t>容外，本</w:t>
      </w:r>
      <w:r>
        <w:rPr>
          <w:rFonts w:ascii="宋体" w:hAnsi="宋体"/>
          <w:sz w:val="21"/>
          <w:szCs w:val="21"/>
        </w:rPr>
        <w:t>论文（设计）</w:t>
      </w:r>
      <w:r>
        <w:rPr>
          <w:rFonts w:ascii="宋体" w:hAnsi="宋体" w:hint="eastAsia"/>
          <w:sz w:val="21"/>
          <w:szCs w:val="21"/>
        </w:rPr>
        <w:t>不包含任何其他</w:t>
      </w:r>
      <w:r>
        <w:rPr>
          <w:rFonts w:ascii="宋体" w:hAnsi="宋体"/>
          <w:sz w:val="21"/>
          <w:szCs w:val="21"/>
        </w:rPr>
        <w:t>个</w:t>
      </w:r>
      <w:r>
        <w:rPr>
          <w:rFonts w:ascii="宋体" w:hAnsi="宋体" w:hint="eastAsia"/>
          <w:sz w:val="21"/>
          <w:szCs w:val="21"/>
        </w:rPr>
        <w:t>人或集体已</w:t>
      </w:r>
      <w:r>
        <w:rPr>
          <w:rFonts w:ascii="宋体" w:hAnsi="宋体"/>
          <w:sz w:val="21"/>
          <w:szCs w:val="21"/>
        </w:rPr>
        <w:t>经发</w:t>
      </w:r>
      <w:r>
        <w:rPr>
          <w:rFonts w:ascii="宋体" w:hAnsi="宋体" w:hint="eastAsia"/>
          <w:sz w:val="21"/>
          <w:szCs w:val="21"/>
        </w:rPr>
        <w:t>表或撰</w:t>
      </w:r>
      <w:r>
        <w:rPr>
          <w:rFonts w:ascii="宋体" w:hAnsi="宋体"/>
          <w:sz w:val="21"/>
          <w:szCs w:val="21"/>
        </w:rPr>
        <w:t>写过</w:t>
      </w:r>
      <w:r>
        <w:rPr>
          <w:rFonts w:ascii="宋体" w:hAnsi="宋体" w:hint="eastAsia"/>
          <w:sz w:val="21"/>
          <w:szCs w:val="21"/>
        </w:rPr>
        <w:t>的作品成果。</w:t>
      </w:r>
      <w:r>
        <w:rPr>
          <w:rFonts w:ascii="宋体" w:hAnsi="宋体"/>
          <w:sz w:val="21"/>
          <w:szCs w:val="21"/>
        </w:rPr>
        <w:t>对</w:t>
      </w:r>
      <w:r>
        <w:rPr>
          <w:rFonts w:ascii="宋体" w:hAnsi="宋体" w:hint="eastAsia"/>
          <w:sz w:val="21"/>
          <w:szCs w:val="21"/>
        </w:rPr>
        <w:t>本文的研究做出重要</w:t>
      </w:r>
      <w:r>
        <w:rPr>
          <w:rFonts w:ascii="宋体" w:hAnsi="宋体"/>
          <w:sz w:val="21"/>
          <w:szCs w:val="21"/>
        </w:rPr>
        <w:t>贡献</w:t>
      </w:r>
      <w:r>
        <w:rPr>
          <w:rFonts w:ascii="宋体" w:hAnsi="宋体" w:hint="eastAsia"/>
          <w:sz w:val="21"/>
          <w:szCs w:val="21"/>
        </w:rPr>
        <w:t>的</w:t>
      </w:r>
      <w:r>
        <w:rPr>
          <w:rFonts w:ascii="宋体" w:hAnsi="宋体"/>
          <w:sz w:val="21"/>
          <w:szCs w:val="21"/>
        </w:rPr>
        <w:t>个</w:t>
      </w:r>
      <w:r>
        <w:rPr>
          <w:rFonts w:ascii="宋体" w:hAnsi="宋体" w:hint="eastAsia"/>
          <w:sz w:val="21"/>
          <w:szCs w:val="21"/>
        </w:rPr>
        <w:t>人和集体，均已在文中以明确方式</w:t>
      </w:r>
      <w:r>
        <w:rPr>
          <w:rFonts w:ascii="宋体" w:hAnsi="宋体"/>
          <w:sz w:val="21"/>
          <w:szCs w:val="21"/>
        </w:rPr>
        <w:t>标</w:t>
      </w:r>
      <w:r>
        <w:rPr>
          <w:rFonts w:ascii="宋体" w:hAnsi="宋体" w:hint="eastAsia"/>
          <w:sz w:val="21"/>
          <w:szCs w:val="21"/>
        </w:rPr>
        <w:t>明。本人完全意</w:t>
      </w:r>
      <w:r>
        <w:rPr>
          <w:rFonts w:ascii="宋体" w:hAnsi="宋体"/>
          <w:sz w:val="21"/>
          <w:szCs w:val="21"/>
        </w:rPr>
        <w:t>识到</w:t>
      </w:r>
      <w:r>
        <w:rPr>
          <w:rFonts w:ascii="宋体" w:hAnsi="宋体" w:hint="eastAsia"/>
          <w:sz w:val="21"/>
          <w:szCs w:val="21"/>
        </w:rPr>
        <w:t>本</w:t>
      </w:r>
      <w:r>
        <w:rPr>
          <w:rFonts w:ascii="宋体" w:hAnsi="宋体"/>
          <w:sz w:val="21"/>
          <w:szCs w:val="21"/>
        </w:rPr>
        <w:t>声</w:t>
      </w:r>
      <w:r>
        <w:rPr>
          <w:rFonts w:ascii="宋体" w:hAnsi="宋体" w:hint="eastAsia"/>
          <w:sz w:val="21"/>
          <w:szCs w:val="21"/>
        </w:rPr>
        <w:t>明的法律</w:t>
      </w:r>
      <w:r>
        <w:rPr>
          <w:rFonts w:ascii="宋体" w:hAnsi="宋体"/>
          <w:sz w:val="21"/>
          <w:szCs w:val="21"/>
        </w:rPr>
        <w:t>结</w:t>
      </w:r>
      <w:r>
        <w:rPr>
          <w:rFonts w:ascii="宋体" w:hAnsi="宋体" w:hint="eastAsia"/>
          <w:sz w:val="21"/>
          <w:szCs w:val="21"/>
        </w:rPr>
        <w:t>果由本人承</w:t>
      </w:r>
      <w:r>
        <w:rPr>
          <w:rFonts w:ascii="宋体" w:hAnsi="宋体"/>
          <w:sz w:val="21"/>
          <w:szCs w:val="21"/>
        </w:rPr>
        <w:t>担</w:t>
      </w:r>
      <w:r>
        <w:rPr>
          <w:rFonts w:ascii="宋体" w:hAnsi="宋体" w:hint="eastAsia"/>
          <w:sz w:val="21"/>
          <w:szCs w:val="21"/>
        </w:rPr>
        <w:t>。</w:t>
      </w:r>
    </w:p>
    <w:p w14:paraId="70346E12" w14:textId="1C13CD19" w:rsidR="00EE542D" w:rsidRDefault="00EE542D">
      <w:pPr>
        <w:spacing w:line="340" w:lineRule="exact"/>
        <w:ind w:leftChars="342" w:left="821" w:rightChars="272" w:right="653" w:firstLineChars="2701" w:firstLine="6482"/>
        <w:rPr>
          <w:rFonts w:ascii="宋体" w:hAnsi="宋体"/>
          <w:szCs w:val="21"/>
        </w:rPr>
      </w:pPr>
    </w:p>
    <w:p w14:paraId="266F920A" w14:textId="09EEDA4C" w:rsidR="00EE542D" w:rsidRDefault="00493AD0">
      <w:pPr>
        <w:spacing w:line="340" w:lineRule="exact"/>
        <w:ind w:rightChars="272" w:right="653" w:firstLineChars="83" w:firstLine="199"/>
        <w:jc w:val="center"/>
        <w:rPr>
          <w:rFonts w:ascii="宋体" w:hAnsi="宋体"/>
          <w:szCs w:val="21"/>
          <w:lang w:eastAsia="zh-TW"/>
        </w:rPr>
      </w:pPr>
      <w:r>
        <w:rPr>
          <w:rFonts w:ascii="宋体" w:hAnsi="宋体" w:hint="eastAsia"/>
          <w:szCs w:val="21"/>
        </w:rPr>
        <w:t xml:space="preserve"> </w:t>
      </w:r>
      <w:r>
        <w:rPr>
          <w:rFonts w:ascii="宋体" w:hAnsi="宋体"/>
          <w:szCs w:val="21"/>
        </w:rPr>
        <w:t xml:space="preserve">                     </w:t>
      </w:r>
      <w:r>
        <w:rPr>
          <w:rFonts w:ascii="宋体" w:hAnsi="宋体" w:hint="eastAsia"/>
          <w:szCs w:val="21"/>
        </w:rPr>
        <w:t>作</w:t>
      </w:r>
      <w:r>
        <w:rPr>
          <w:rFonts w:ascii="宋体" w:hAnsi="宋体"/>
          <w:szCs w:val="21"/>
        </w:rPr>
        <w:t>者签名</w:t>
      </w:r>
      <w:r>
        <w:rPr>
          <w:rFonts w:ascii="宋体" w:hAnsi="宋体" w:hint="eastAsia"/>
          <w:szCs w:val="21"/>
        </w:rPr>
        <w:t>：</w:t>
      </w:r>
    </w:p>
    <w:p w14:paraId="214259E2" w14:textId="77777777" w:rsidR="00EE542D" w:rsidRDefault="00EE542D">
      <w:pPr>
        <w:spacing w:line="340" w:lineRule="exact"/>
        <w:ind w:leftChars="342" w:left="821" w:rightChars="272" w:right="653" w:firstLineChars="2701" w:firstLine="6482"/>
        <w:rPr>
          <w:rFonts w:ascii="宋体" w:hAnsi="宋体"/>
          <w:szCs w:val="21"/>
        </w:rPr>
      </w:pPr>
    </w:p>
    <w:p w14:paraId="097EFB30" w14:textId="2F5D98A8" w:rsidR="00EE542D" w:rsidRDefault="00493AD0">
      <w:pPr>
        <w:spacing w:line="340" w:lineRule="exact"/>
        <w:ind w:leftChars="342" w:left="821" w:rightChars="272" w:right="653" w:firstLineChars="0" w:firstLine="0"/>
        <w:jc w:val="center"/>
        <w:rPr>
          <w:rFonts w:ascii="宋体" w:hAnsi="宋体"/>
          <w:sz w:val="18"/>
          <w:szCs w:val="18"/>
          <w:lang w:eastAsia="zh-TW"/>
        </w:rPr>
      </w:pPr>
      <w:r>
        <w:rPr>
          <w:rFonts w:ascii="宋体" w:hAnsi="宋体" w:hint="eastAsia"/>
          <w:szCs w:val="21"/>
        </w:rPr>
        <w:t xml:space="preserve"> </w:t>
      </w:r>
      <w:r>
        <w:rPr>
          <w:rFonts w:ascii="宋体" w:hAnsi="宋体"/>
          <w:szCs w:val="21"/>
        </w:rPr>
        <w:t xml:space="preserve">                               </w:t>
      </w:r>
      <w:r>
        <w:rPr>
          <w:rFonts w:ascii="宋体" w:hAnsi="宋体" w:hint="eastAsia"/>
          <w:szCs w:val="21"/>
        </w:rPr>
        <w:t>日期：</w:t>
      </w:r>
      <w:r w:rsidR="00A803E2">
        <w:rPr>
          <w:rFonts w:ascii="宋体" w:hAnsi="宋体"/>
          <w:szCs w:val="21"/>
        </w:rPr>
        <w:t>202</w:t>
      </w:r>
      <w:r w:rsidR="002B57CA">
        <w:rPr>
          <w:rFonts w:ascii="宋体" w:hAnsi="宋体"/>
          <w:szCs w:val="21"/>
        </w:rPr>
        <w:t>*</w:t>
      </w:r>
      <w:r>
        <w:rPr>
          <w:rFonts w:ascii="宋体" w:hAnsi="宋体"/>
          <w:szCs w:val="21"/>
        </w:rPr>
        <w:t xml:space="preserve"> </w:t>
      </w:r>
      <w:r>
        <w:rPr>
          <w:rFonts w:ascii="宋体" w:hAnsi="宋体" w:hint="eastAsia"/>
          <w:szCs w:val="21"/>
        </w:rPr>
        <w:t>年</w:t>
      </w:r>
      <w:r>
        <w:rPr>
          <w:rFonts w:ascii="宋体" w:hAnsi="宋体"/>
          <w:szCs w:val="21"/>
        </w:rPr>
        <w:t xml:space="preserve"> </w:t>
      </w:r>
      <w:r w:rsidR="002B57CA">
        <w:rPr>
          <w:rFonts w:ascii="宋体" w:hAnsi="宋体"/>
          <w:szCs w:val="21"/>
        </w:rPr>
        <w:t>*</w:t>
      </w:r>
      <w:r>
        <w:rPr>
          <w:rFonts w:ascii="宋体" w:hAnsi="宋体"/>
          <w:szCs w:val="21"/>
        </w:rPr>
        <w:t xml:space="preserve"> </w:t>
      </w:r>
      <w:r>
        <w:rPr>
          <w:rFonts w:ascii="宋体" w:hAnsi="宋体" w:hint="eastAsia"/>
          <w:szCs w:val="21"/>
        </w:rPr>
        <w:t>月</w:t>
      </w:r>
      <w:r>
        <w:rPr>
          <w:rFonts w:ascii="宋体" w:hAnsi="宋体"/>
          <w:szCs w:val="21"/>
        </w:rPr>
        <w:t xml:space="preserve"> </w:t>
      </w:r>
      <w:r w:rsidR="002B57CA">
        <w:rPr>
          <w:rFonts w:ascii="宋体" w:hAnsi="宋体"/>
          <w:szCs w:val="21"/>
        </w:rPr>
        <w:t>*</w:t>
      </w:r>
      <w:r>
        <w:rPr>
          <w:rFonts w:ascii="宋体" w:hAnsi="宋体"/>
          <w:szCs w:val="21"/>
        </w:rPr>
        <w:t xml:space="preserve"> </w:t>
      </w:r>
      <w:r>
        <w:rPr>
          <w:rFonts w:ascii="宋体" w:hAnsi="宋体" w:hint="eastAsia"/>
          <w:szCs w:val="21"/>
        </w:rPr>
        <w:t>日</w:t>
      </w:r>
    </w:p>
    <w:p w14:paraId="677709DF" w14:textId="77777777" w:rsidR="00EE542D" w:rsidRDefault="00EE542D">
      <w:pPr>
        <w:ind w:firstLineChars="428" w:firstLine="1031"/>
        <w:rPr>
          <w:b/>
        </w:rPr>
      </w:pPr>
    </w:p>
    <w:p w14:paraId="5CC29B02" w14:textId="77777777" w:rsidR="00EE542D" w:rsidRDefault="00EE542D">
      <w:pPr>
        <w:ind w:firstLine="482"/>
        <w:rPr>
          <w:b/>
        </w:rPr>
      </w:pPr>
    </w:p>
    <w:p w14:paraId="30C18441" w14:textId="77777777" w:rsidR="00EE542D" w:rsidRDefault="00EE542D">
      <w:pPr>
        <w:ind w:firstLine="482"/>
        <w:rPr>
          <w:b/>
          <w:color w:val="FF0000"/>
        </w:rPr>
      </w:pPr>
    </w:p>
    <w:p w14:paraId="0AFB7401" w14:textId="77777777" w:rsidR="00EE542D" w:rsidRDefault="00493AD0">
      <w:pPr>
        <w:ind w:firstLine="562"/>
        <w:jc w:val="center"/>
        <w:rPr>
          <w:rFonts w:ascii="宋体" w:hAnsi="宋体"/>
          <w:b/>
          <w:color w:val="000000"/>
          <w:sz w:val="28"/>
          <w:szCs w:val="28"/>
          <w:lang w:eastAsia="zh-TW"/>
        </w:rPr>
      </w:pPr>
      <w:r>
        <w:rPr>
          <w:rFonts w:ascii="宋体" w:hAnsi="宋体"/>
          <w:b/>
          <w:color w:val="000000"/>
          <w:sz w:val="28"/>
          <w:szCs w:val="28"/>
        </w:rPr>
        <w:t>广东外语外贸大学</w:t>
      </w:r>
    </w:p>
    <w:p w14:paraId="6B9DFB4A" w14:textId="77777777" w:rsidR="00EE542D" w:rsidRDefault="00493AD0">
      <w:pPr>
        <w:ind w:firstLine="562"/>
        <w:jc w:val="center"/>
        <w:outlineLvl w:val="0"/>
        <w:rPr>
          <w:rFonts w:ascii="宋体" w:hAnsi="宋体"/>
          <w:b/>
          <w:color w:val="000000"/>
          <w:sz w:val="18"/>
          <w:szCs w:val="18"/>
          <w:lang w:eastAsia="zh-TW"/>
        </w:rPr>
      </w:pPr>
      <w:bookmarkStart w:id="19" w:name="_Toc15108"/>
      <w:bookmarkStart w:id="20" w:name="_Toc4398"/>
      <w:bookmarkStart w:id="21" w:name="_Toc24468"/>
      <w:bookmarkStart w:id="22" w:name="_Toc7652"/>
      <w:bookmarkStart w:id="23" w:name="_Toc12236"/>
      <w:bookmarkStart w:id="24" w:name="_Toc17991"/>
      <w:bookmarkStart w:id="25" w:name="_Toc23592"/>
      <w:bookmarkStart w:id="26" w:name="_Toc125722905"/>
      <w:bookmarkStart w:id="27" w:name="_Toc125838338"/>
      <w:bookmarkStart w:id="28" w:name="_Toc125914974"/>
      <w:bookmarkStart w:id="29" w:name="_Toc130127281"/>
      <w:r>
        <w:rPr>
          <w:rFonts w:ascii="宋体" w:hAnsi="宋体"/>
          <w:b/>
          <w:color w:val="000000"/>
          <w:sz w:val="28"/>
          <w:szCs w:val="28"/>
        </w:rPr>
        <w:t>毕业</w:t>
      </w:r>
      <w:r>
        <w:rPr>
          <w:rFonts w:ascii="宋体" w:hAnsi="宋体" w:hint="eastAsia"/>
          <w:b/>
          <w:color w:val="000000"/>
          <w:sz w:val="28"/>
          <w:szCs w:val="28"/>
        </w:rPr>
        <w:t>/学位</w:t>
      </w:r>
      <w:r>
        <w:rPr>
          <w:rFonts w:ascii="宋体" w:hAnsi="宋体"/>
          <w:b/>
          <w:color w:val="000000"/>
          <w:sz w:val="28"/>
          <w:szCs w:val="28"/>
        </w:rPr>
        <w:t>论文（设计）</w:t>
      </w:r>
      <w:r>
        <w:rPr>
          <w:rFonts w:ascii="宋体" w:hAnsi="宋体" w:hint="eastAsia"/>
          <w:b/>
          <w:color w:val="000000"/>
          <w:sz w:val="28"/>
          <w:szCs w:val="28"/>
        </w:rPr>
        <w:t>版</w:t>
      </w:r>
      <w:r>
        <w:rPr>
          <w:rFonts w:ascii="宋体" w:hAnsi="宋体"/>
          <w:b/>
          <w:color w:val="000000"/>
          <w:sz w:val="28"/>
          <w:szCs w:val="28"/>
        </w:rPr>
        <w:t>权</w:t>
      </w:r>
      <w:r>
        <w:rPr>
          <w:rFonts w:ascii="宋体" w:hAnsi="宋体" w:hint="eastAsia"/>
          <w:b/>
          <w:color w:val="000000"/>
          <w:sz w:val="28"/>
          <w:szCs w:val="28"/>
        </w:rPr>
        <w:t>使用授</w:t>
      </w:r>
      <w:r>
        <w:rPr>
          <w:rFonts w:ascii="宋体" w:hAnsi="宋体"/>
          <w:b/>
          <w:color w:val="000000"/>
          <w:sz w:val="28"/>
          <w:szCs w:val="28"/>
        </w:rPr>
        <w:t>权书</w:t>
      </w:r>
      <w:bookmarkEnd w:id="19"/>
      <w:bookmarkEnd w:id="20"/>
      <w:bookmarkEnd w:id="21"/>
      <w:bookmarkEnd w:id="22"/>
      <w:bookmarkEnd w:id="23"/>
      <w:bookmarkEnd w:id="24"/>
      <w:bookmarkEnd w:id="25"/>
      <w:bookmarkEnd w:id="26"/>
      <w:bookmarkEnd w:id="27"/>
      <w:bookmarkEnd w:id="28"/>
      <w:bookmarkEnd w:id="29"/>
    </w:p>
    <w:p w14:paraId="26BE372D" w14:textId="77777777" w:rsidR="00EE542D" w:rsidRDefault="00EE542D">
      <w:pPr>
        <w:ind w:leftChars="342" w:left="821" w:rightChars="272" w:right="653" w:firstLine="361"/>
        <w:jc w:val="left"/>
        <w:rPr>
          <w:rFonts w:ascii="宋体" w:hAnsi="宋体"/>
          <w:b/>
          <w:color w:val="000000"/>
          <w:sz w:val="18"/>
          <w:szCs w:val="18"/>
          <w:lang w:eastAsia="zh-TW"/>
        </w:rPr>
      </w:pPr>
    </w:p>
    <w:p w14:paraId="6A578566" w14:textId="77777777" w:rsidR="00EE542D" w:rsidRDefault="00493AD0">
      <w:pPr>
        <w:pStyle w:val="21"/>
        <w:spacing w:line="360" w:lineRule="auto"/>
        <w:ind w:rightChars="272" w:right="653" w:firstLine="420"/>
        <w:jc w:val="left"/>
        <w:rPr>
          <w:rFonts w:ascii="宋体" w:hAnsi="宋体"/>
          <w:color w:val="000000"/>
          <w:sz w:val="21"/>
          <w:szCs w:val="21"/>
          <w:lang w:eastAsia="zh-TW"/>
        </w:rPr>
      </w:pPr>
      <w:r>
        <w:rPr>
          <w:rFonts w:ascii="宋体" w:hAnsi="宋体" w:hint="eastAsia"/>
          <w:color w:val="000000"/>
          <w:sz w:val="21"/>
          <w:szCs w:val="21"/>
        </w:rPr>
        <w:t>本</w:t>
      </w:r>
      <w:r>
        <w:rPr>
          <w:rFonts w:ascii="宋体" w:hAnsi="宋体"/>
          <w:color w:val="000000"/>
          <w:sz w:val="21"/>
          <w:szCs w:val="21"/>
        </w:rPr>
        <w:t>毕业</w:t>
      </w:r>
      <w:r>
        <w:rPr>
          <w:rFonts w:ascii="宋体" w:hAnsi="宋体" w:hint="eastAsia"/>
          <w:color w:val="000000"/>
          <w:sz w:val="21"/>
          <w:szCs w:val="21"/>
        </w:rPr>
        <w:t>/学位</w:t>
      </w:r>
      <w:r>
        <w:rPr>
          <w:rFonts w:ascii="宋体" w:hAnsi="宋体"/>
          <w:color w:val="000000"/>
          <w:sz w:val="21"/>
          <w:szCs w:val="21"/>
        </w:rPr>
        <w:t>论文（设计）</w:t>
      </w:r>
      <w:r>
        <w:rPr>
          <w:rFonts w:ascii="宋体" w:hAnsi="宋体" w:hint="eastAsia"/>
          <w:color w:val="000000"/>
          <w:sz w:val="21"/>
          <w:szCs w:val="21"/>
        </w:rPr>
        <w:t>作者同意</w:t>
      </w:r>
      <w:r>
        <w:rPr>
          <w:rFonts w:ascii="宋体" w:hAnsi="宋体"/>
          <w:color w:val="000000"/>
          <w:sz w:val="21"/>
          <w:szCs w:val="21"/>
        </w:rPr>
        <w:t>学</w:t>
      </w:r>
      <w:r>
        <w:rPr>
          <w:rFonts w:ascii="宋体" w:hAnsi="宋体" w:hint="eastAsia"/>
          <w:color w:val="000000"/>
          <w:sz w:val="21"/>
          <w:szCs w:val="21"/>
        </w:rPr>
        <w:t>校保留并向</w:t>
      </w:r>
      <w:r>
        <w:rPr>
          <w:rFonts w:ascii="宋体" w:hAnsi="宋体"/>
          <w:color w:val="000000"/>
          <w:sz w:val="21"/>
          <w:szCs w:val="21"/>
        </w:rPr>
        <w:t>国</w:t>
      </w:r>
      <w:r>
        <w:rPr>
          <w:rFonts w:ascii="宋体" w:hAnsi="宋体" w:hint="eastAsia"/>
          <w:color w:val="000000"/>
          <w:sz w:val="21"/>
          <w:szCs w:val="21"/>
        </w:rPr>
        <w:t>家有</w:t>
      </w:r>
      <w:r>
        <w:rPr>
          <w:rFonts w:ascii="宋体" w:hAnsi="宋体"/>
          <w:color w:val="000000"/>
          <w:sz w:val="21"/>
          <w:szCs w:val="21"/>
        </w:rPr>
        <w:t>关部门</w:t>
      </w:r>
      <w:r>
        <w:rPr>
          <w:rFonts w:ascii="宋体" w:hAnsi="宋体" w:hint="eastAsia"/>
          <w:color w:val="000000"/>
          <w:sz w:val="21"/>
          <w:szCs w:val="21"/>
        </w:rPr>
        <w:t>或机构送交</w:t>
      </w:r>
      <w:r>
        <w:rPr>
          <w:rFonts w:ascii="宋体" w:hAnsi="宋体"/>
          <w:color w:val="000000"/>
          <w:sz w:val="21"/>
          <w:szCs w:val="21"/>
        </w:rPr>
        <w:t>论文（设计）</w:t>
      </w:r>
      <w:r>
        <w:rPr>
          <w:rFonts w:ascii="宋体" w:hAnsi="宋体" w:hint="eastAsia"/>
          <w:color w:val="000000"/>
          <w:sz w:val="21"/>
          <w:szCs w:val="21"/>
        </w:rPr>
        <w:t>的复印件和</w:t>
      </w:r>
      <w:r>
        <w:rPr>
          <w:rFonts w:ascii="宋体" w:hAnsi="宋体"/>
          <w:color w:val="000000"/>
          <w:sz w:val="21"/>
          <w:szCs w:val="21"/>
        </w:rPr>
        <w:t>电</w:t>
      </w:r>
      <w:r>
        <w:rPr>
          <w:rFonts w:ascii="宋体" w:hAnsi="宋体" w:hint="eastAsia"/>
          <w:color w:val="000000"/>
          <w:sz w:val="21"/>
          <w:szCs w:val="21"/>
        </w:rPr>
        <w:t>子版，</w:t>
      </w:r>
      <w:r>
        <w:rPr>
          <w:rFonts w:ascii="宋体" w:hAnsi="宋体"/>
          <w:color w:val="000000"/>
          <w:sz w:val="21"/>
          <w:szCs w:val="21"/>
        </w:rPr>
        <w:t>允许论文（设计）</w:t>
      </w:r>
      <w:r>
        <w:rPr>
          <w:rFonts w:ascii="宋体" w:hAnsi="宋体" w:hint="eastAsia"/>
          <w:color w:val="000000"/>
          <w:sz w:val="21"/>
          <w:szCs w:val="21"/>
        </w:rPr>
        <w:t>被查</w:t>
      </w:r>
      <w:r>
        <w:rPr>
          <w:rFonts w:ascii="宋体" w:hAnsi="宋体"/>
          <w:color w:val="000000"/>
          <w:sz w:val="21"/>
          <w:szCs w:val="21"/>
        </w:rPr>
        <w:t>阅</w:t>
      </w:r>
      <w:r>
        <w:rPr>
          <w:rFonts w:ascii="宋体" w:hAnsi="宋体" w:hint="eastAsia"/>
          <w:color w:val="000000"/>
          <w:sz w:val="21"/>
          <w:szCs w:val="21"/>
        </w:rPr>
        <w:t>和借</w:t>
      </w:r>
      <w:r>
        <w:rPr>
          <w:rFonts w:ascii="宋体" w:hAnsi="宋体"/>
          <w:color w:val="000000"/>
          <w:sz w:val="21"/>
          <w:szCs w:val="21"/>
        </w:rPr>
        <w:t>阅</w:t>
      </w:r>
      <w:r>
        <w:rPr>
          <w:rFonts w:ascii="宋体" w:hAnsi="宋体" w:hint="eastAsia"/>
          <w:color w:val="000000"/>
          <w:sz w:val="21"/>
          <w:szCs w:val="21"/>
        </w:rPr>
        <w:t>。本人授</w:t>
      </w:r>
      <w:r>
        <w:rPr>
          <w:rFonts w:ascii="宋体" w:hAnsi="宋体"/>
          <w:color w:val="000000"/>
          <w:sz w:val="21"/>
          <w:szCs w:val="21"/>
        </w:rPr>
        <w:t>权广东外语外贸大学</w:t>
      </w:r>
      <w:r>
        <w:rPr>
          <w:rFonts w:ascii="宋体" w:hAnsi="宋体" w:hint="eastAsia"/>
          <w:color w:val="000000"/>
          <w:sz w:val="21"/>
          <w:szCs w:val="21"/>
        </w:rPr>
        <w:t>可以</w:t>
      </w:r>
      <w:r>
        <w:rPr>
          <w:rFonts w:ascii="宋体" w:hAnsi="宋体"/>
          <w:color w:val="000000"/>
          <w:sz w:val="21"/>
          <w:szCs w:val="21"/>
        </w:rPr>
        <w:t>将</w:t>
      </w:r>
      <w:r>
        <w:rPr>
          <w:rFonts w:ascii="宋体" w:hAnsi="宋体" w:hint="eastAsia"/>
          <w:color w:val="000000"/>
          <w:sz w:val="21"/>
          <w:szCs w:val="21"/>
        </w:rPr>
        <w:t>本</w:t>
      </w:r>
      <w:r>
        <w:rPr>
          <w:rFonts w:ascii="宋体" w:hAnsi="宋体"/>
          <w:color w:val="000000"/>
          <w:sz w:val="21"/>
          <w:szCs w:val="21"/>
        </w:rPr>
        <w:t>毕业</w:t>
      </w:r>
      <w:r>
        <w:rPr>
          <w:rFonts w:ascii="宋体" w:hAnsi="宋体" w:hint="eastAsia"/>
          <w:color w:val="000000"/>
          <w:sz w:val="21"/>
          <w:szCs w:val="21"/>
        </w:rPr>
        <w:t>/学位</w:t>
      </w:r>
      <w:r>
        <w:rPr>
          <w:rFonts w:ascii="宋体" w:hAnsi="宋体"/>
          <w:color w:val="000000"/>
          <w:sz w:val="21"/>
          <w:szCs w:val="21"/>
        </w:rPr>
        <w:t>论文（设计）</w:t>
      </w:r>
      <w:r>
        <w:rPr>
          <w:rFonts w:ascii="宋体" w:hAnsi="宋体" w:hint="eastAsia"/>
          <w:color w:val="000000"/>
          <w:sz w:val="21"/>
          <w:szCs w:val="21"/>
        </w:rPr>
        <w:t>的全部或部分</w:t>
      </w:r>
      <w:r>
        <w:rPr>
          <w:rFonts w:ascii="宋体" w:hAnsi="宋体"/>
          <w:color w:val="000000"/>
          <w:sz w:val="21"/>
          <w:szCs w:val="21"/>
        </w:rPr>
        <w:t>内</w:t>
      </w:r>
      <w:r>
        <w:rPr>
          <w:rFonts w:ascii="宋体" w:hAnsi="宋体" w:hint="eastAsia"/>
          <w:color w:val="000000"/>
          <w:sz w:val="21"/>
          <w:szCs w:val="21"/>
        </w:rPr>
        <w:t>容</w:t>
      </w:r>
      <w:r>
        <w:rPr>
          <w:rFonts w:ascii="宋体" w:hAnsi="宋体"/>
          <w:color w:val="000000"/>
          <w:sz w:val="21"/>
          <w:szCs w:val="21"/>
        </w:rPr>
        <w:t>编</w:t>
      </w:r>
      <w:r>
        <w:rPr>
          <w:rFonts w:ascii="宋体" w:hAnsi="宋体" w:hint="eastAsia"/>
          <w:color w:val="000000"/>
          <w:sz w:val="21"/>
          <w:szCs w:val="21"/>
        </w:rPr>
        <w:t>入有</w:t>
      </w:r>
      <w:r>
        <w:rPr>
          <w:rFonts w:ascii="宋体" w:hAnsi="宋体"/>
          <w:color w:val="000000"/>
          <w:sz w:val="21"/>
          <w:szCs w:val="21"/>
        </w:rPr>
        <w:t>关数</w:t>
      </w:r>
      <w:r>
        <w:rPr>
          <w:rFonts w:ascii="宋体" w:hAnsi="宋体" w:hint="eastAsia"/>
          <w:color w:val="000000"/>
          <w:sz w:val="21"/>
          <w:szCs w:val="21"/>
        </w:rPr>
        <w:t>据</w:t>
      </w:r>
      <w:r>
        <w:rPr>
          <w:rFonts w:ascii="宋体" w:hAnsi="宋体"/>
          <w:color w:val="000000"/>
          <w:sz w:val="21"/>
          <w:szCs w:val="21"/>
        </w:rPr>
        <w:t>库进</w:t>
      </w:r>
      <w:r>
        <w:rPr>
          <w:rFonts w:ascii="宋体" w:hAnsi="宋体" w:hint="eastAsia"/>
          <w:color w:val="000000"/>
          <w:sz w:val="21"/>
          <w:szCs w:val="21"/>
        </w:rPr>
        <w:t>行</w:t>
      </w:r>
      <w:r>
        <w:rPr>
          <w:rFonts w:ascii="宋体" w:hAnsi="宋体"/>
          <w:color w:val="000000"/>
          <w:sz w:val="21"/>
          <w:szCs w:val="21"/>
        </w:rPr>
        <w:t>检索</w:t>
      </w:r>
      <w:r>
        <w:rPr>
          <w:rFonts w:ascii="宋体" w:hAnsi="宋体" w:hint="eastAsia"/>
          <w:color w:val="000000"/>
          <w:sz w:val="21"/>
          <w:szCs w:val="21"/>
        </w:rPr>
        <w:t>，可以采用影印、</w:t>
      </w:r>
      <w:r>
        <w:rPr>
          <w:rFonts w:ascii="宋体" w:hAnsi="宋体"/>
          <w:color w:val="000000"/>
          <w:sz w:val="21"/>
          <w:szCs w:val="21"/>
        </w:rPr>
        <w:t>缩</w:t>
      </w:r>
      <w:r>
        <w:rPr>
          <w:rFonts w:ascii="宋体" w:hAnsi="宋体" w:hint="eastAsia"/>
          <w:color w:val="000000"/>
          <w:sz w:val="21"/>
          <w:szCs w:val="21"/>
        </w:rPr>
        <w:t>印或</w:t>
      </w:r>
      <w:r>
        <w:rPr>
          <w:rFonts w:ascii="宋体" w:hAnsi="宋体"/>
          <w:color w:val="000000"/>
          <w:sz w:val="21"/>
          <w:szCs w:val="21"/>
        </w:rPr>
        <w:t>扫</w:t>
      </w:r>
      <w:r>
        <w:rPr>
          <w:rFonts w:ascii="宋体" w:hAnsi="宋体" w:hint="eastAsia"/>
          <w:color w:val="000000"/>
          <w:sz w:val="21"/>
          <w:szCs w:val="21"/>
        </w:rPr>
        <w:t>描等复制手段保存和</w:t>
      </w:r>
      <w:r>
        <w:rPr>
          <w:rFonts w:ascii="宋体" w:hAnsi="宋体"/>
          <w:color w:val="000000"/>
          <w:sz w:val="21"/>
          <w:szCs w:val="21"/>
        </w:rPr>
        <w:t>汇编</w:t>
      </w:r>
      <w:r>
        <w:rPr>
          <w:rFonts w:ascii="宋体" w:hAnsi="宋体" w:hint="eastAsia"/>
          <w:color w:val="000000"/>
          <w:sz w:val="21"/>
          <w:szCs w:val="21"/>
        </w:rPr>
        <w:t>本</w:t>
      </w:r>
      <w:r>
        <w:rPr>
          <w:rFonts w:ascii="宋体" w:hAnsi="宋体"/>
          <w:color w:val="000000"/>
          <w:sz w:val="21"/>
          <w:szCs w:val="21"/>
        </w:rPr>
        <w:t>毕业</w:t>
      </w:r>
      <w:r>
        <w:rPr>
          <w:rFonts w:ascii="宋体" w:hAnsi="宋体" w:hint="eastAsia"/>
          <w:color w:val="000000"/>
          <w:sz w:val="21"/>
          <w:szCs w:val="21"/>
        </w:rPr>
        <w:t>/学位</w:t>
      </w:r>
      <w:r>
        <w:rPr>
          <w:rFonts w:ascii="宋体" w:hAnsi="宋体"/>
          <w:color w:val="000000"/>
          <w:sz w:val="21"/>
          <w:szCs w:val="21"/>
        </w:rPr>
        <w:t>论文（设计</w:t>
      </w:r>
      <w:r>
        <w:rPr>
          <w:rFonts w:ascii="宋体" w:hAnsi="宋体" w:hint="eastAsia"/>
          <w:color w:val="000000"/>
          <w:sz w:val="21"/>
          <w:szCs w:val="21"/>
        </w:rPr>
        <w:t>）。</w:t>
      </w:r>
    </w:p>
    <w:p w14:paraId="3AA581E8" w14:textId="77777777" w:rsidR="00EE542D" w:rsidRDefault="00493AD0">
      <w:pPr>
        <w:spacing w:beforeLines="50" w:before="156"/>
        <w:ind w:leftChars="342" w:left="821" w:rightChars="272" w:right="653" w:firstLine="480"/>
        <w:jc w:val="left"/>
        <w:rPr>
          <w:rFonts w:ascii="宋体" w:hAnsi="宋体"/>
          <w:color w:val="000000"/>
          <w:szCs w:val="21"/>
        </w:rPr>
      </w:pPr>
      <w:r>
        <w:rPr>
          <w:rFonts w:ascii="宋体" w:hAnsi="宋体" w:hint="eastAsia"/>
          <w:color w:val="000000"/>
          <w:szCs w:val="21"/>
        </w:rPr>
        <w:t>本</w:t>
      </w:r>
      <w:r>
        <w:rPr>
          <w:rFonts w:ascii="宋体" w:hAnsi="宋体"/>
          <w:color w:val="000000"/>
          <w:szCs w:val="21"/>
        </w:rPr>
        <w:t>论文（设计）属于</w:t>
      </w:r>
      <w:r>
        <w:rPr>
          <w:rFonts w:ascii="宋体" w:hAnsi="宋体" w:hint="eastAsia"/>
          <w:b/>
          <w:color w:val="000000"/>
          <w:szCs w:val="21"/>
        </w:rPr>
        <w:t>保  密</w:t>
      </w:r>
      <w:r>
        <w:rPr>
          <w:rFonts w:ascii="宋体" w:hAnsi="宋体" w:hint="eastAsia"/>
          <w:color w:val="000000"/>
          <w:szCs w:val="21"/>
        </w:rPr>
        <w:t>□，在</w:t>
      </w:r>
      <w:r>
        <w:rPr>
          <w:rFonts w:ascii="宋体" w:hAnsi="宋体"/>
          <w:color w:val="000000"/>
          <w:szCs w:val="21"/>
          <w:u w:val="single"/>
        </w:rPr>
        <w:t xml:space="preserve">   </w:t>
      </w:r>
      <w:r>
        <w:rPr>
          <w:rFonts w:ascii="宋体" w:hAnsi="宋体" w:hint="eastAsia"/>
          <w:color w:val="000000"/>
          <w:szCs w:val="21"/>
        </w:rPr>
        <w:t>年解密后适用本授</w:t>
      </w:r>
      <w:r>
        <w:rPr>
          <w:rFonts w:ascii="宋体" w:hAnsi="宋体"/>
          <w:color w:val="000000"/>
          <w:szCs w:val="21"/>
        </w:rPr>
        <w:t>权书</w:t>
      </w:r>
      <w:r>
        <w:rPr>
          <w:rFonts w:ascii="宋体" w:hAnsi="宋体" w:hint="eastAsia"/>
          <w:color w:val="000000"/>
          <w:szCs w:val="21"/>
        </w:rPr>
        <w:t>。</w:t>
      </w:r>
    </w:p>
    <w:p w14:paraId="7A7571AD" w14:textId="77777777" w:rsidR="00EE542D" w:rsidRDefault="00493AD0">
      <w:pPr>
        <w:ind w:rightChars="272" w:right="653" w:firstLineChars="1250" w:firstLine="3012"/>
        <w:jc w:val="left"/>
        <w:rPr>
          <w:rFonts w:ascii="宋体" w:hAnsi="宋体"/>
          <w:color w:val="000000"/>
          <w:szCs w:val="21"/>
        </w:rPr>
      </w:pPr>
      <w:r>
        <w:rPr>
          <w:rFonts w:ascii="宋体" w:hAnsi="宋体" w:hint="eastAsia"/>
          <w:b/>
          <w:color w:val="000000"/>
          <w:szCs w:val="21"/>
        </w:rPr>
        <w:t>不保密</w:t>
      </w:r>
      <w:r>
        <w:rPr>
          <w:rFonts w:ascii="宋体" w:hAnsi="宋体" w:hint="eastAsia"/>
          <w:color w:val="000000"/>
          <w:szCs w:val="21"/>
        </w:rPr>
        <w:t>□。（</w:t>
      </w:r>
      <w:r>
        <w:rPr>
          <w:rFonts w:ascii="宋体" w:hAnsi="宋体"/>
          <w:color w:val="000000"/>
          <w:szCs w:val="21"/>
        </w:rPr>
        <w:t>请</w:t>
      </w:r>
      <w:r>
        <w:rPr>
          <w:rFonts w:ascii="宋体" w:hAnsi="宋体" w:hint="eastAsia"/>
          <w:color w:val="000000"/>
          <w:szCs w:val="21"/>
        </w:rPr>
        <w:t>在以上方框</w:t>
      </w:r>
      <w:r>
        <w:rPr>
          <w:rFonts w:ascii="宋体" w:hAnsi="宋体"/>
          <w:color w:val="000000"/>
          <w:szCs w:val="21"/>
        </w:rPr>
        <w:t>内</w:t>
      </w:r>
      <w:r>
        <w:rPr>
          <w:rFonts w:ascii="宋体" w:hAnsi="宋体" w:hint="eastAsia"/>
          <w:color w:val="000000"/>
          <w:szCs w:val="21"/>
        </w:rPr>
        <w:t>打“</w:t>
      </w:r>
      <w:r>
        <w:rPr>
          <w:rFonts w:ascii="宋体" w:hAnsi="宋体" w:hint="eastAsia"/>
          <w:b/>
          <w:color w:val="000000"/>
          <w:szCs w:val="21"/>
        </w:rPr>
        <w:t>√</w:t>
      </w:r>
      <w:r>
        <w:rPr>
          <w:rFonts w:ascii="宋体" w:hAnsi="宋体" w:hint="eastAsia"/>
          <w:color w:val="000000"/>
          <w:szCs w:val="21"/>
        </w:rPr>
        <w:t>”）</w:t>
      </w:r>
    </w:p>
    <w:p w14:paraId="0696F63C" w14:textId="0025B85C" w:rsidR="00EE542D" w:rsidRDefault="00EE542D">
      <w:pPr>
        <w:ind w:leftChars="342" w:left="821" w:rightChars="272" w:right="653" w:firstLine="480"/>
        <w:jc w:val="left"/>
        <w:rPr>
          <w:rFonts w:ascii="宋体" w:hAnsi="宋体"/>
          <w:color w:val="000000"/>
          <w:szCs w:val="21"/>
        </w:rPr>
      </w:pPr>
    </w:p>
    <w:p w14:paraId="6870FCFD" w14:textId="6078035E" w:rsidR="00EE542D" w:rsidRDefault="00493AD0">
      <w:pPr>
        <w:ind w:leftChars="342" w:left="821" w:rightChars="272" w:right="653" w:firstLineChars="800" w:firstLine="1920"/>
        <w:jc w:val="left"/>
        <w:rPr>
          <w:rFonts w:ascii="宋体" w:hAnsi="宋体"/>
          <w:color w:val="000000"/>
          <w:szCs w:val="21"/>
        </w:rPr>
      </w:pPr>
      <w:r>
        <w:rPr>
          <w:rFonts w:ascii="宋体" w:hAnsi="宋体"/>
          <w:color w:val="000000"/>
          <w:szCs w:val="21"/>
        </w:rPr>
        <w:t>毕业</w:t>
      </w:r>
      <w:r>
        <w:rPr>
          <w:rFonts w:ascii="宋体" w:hAnsi="宋体" w:hint="eastAsia"/>
          <w:color w:val="000000"/>
          <w:szCs w:val="21"/>
        </w:rPr>
        <w:t>/学位</w:t>
      </w:r>
      <w:r>
        <w:rPr>
          <w:rFonts w:ascii="宋体" w:hAnsi="宋体"/>
          <w:color w:val="000000"/>
          <w:szCs w:val="21"/>
        </w:rPr>
        <w:t>论文（设计</w:t>
      </w:r>
      <w:r>
        <w:rPr>
          <w:rFonts w:ascii="宋体" w:hAnsi="宋体" w:hint="eastAsia"/>
          <w:color w:val="000000"/>
          <w:szCs w:val="21"/>
        </w:rPr>
        <w:t>）作</w:t>
      </w:r>
      <w:r>
        <w:rPr>
          <w:rFonts w:ascii="宋体" w:hAnsi="宋体"/>
          <w:color w:val="000000"/>
          <w:szCs w:val="21"/>
        </w:rPr>
        <w:t>者签名</w:t>
      </w:r>
      <w:r>
        <w:rPr>
          <w:rFonts w:ascii="宋体" w:hAnsi="宋体" w:hint="eastAsia"/>
          <w:color w:val="000000"/>
          <w:szCs w:val="21"/>
        </w:rPr>
        <w:t>：</w:t>
      </w:r>
      <w:r>
        <w:rPr>
          <w:rFonts w:ascii="宋体" w:hAnsi="宋体"/>
          <w:color w:val="000000"/>
          <w:szCs w:val="21"/>
        </w:rPr>
        <w:t xml:space="preserve">               </w:t>
      </w:r>
    </w:p>
    <w:p w14:paraId="51A661A8" w14:textId="77777777" w:rsidR="00EE542D" w:rsidRPr="00A803E2" w:rsidRDefault="00EE542D">
      <w:pPr>
        <w:ind w:leftChars="342" w:left="821" w:rightChars="272" w:right="653" w:firstLineChars="800" w:firstLine="1920"/>
        <w:jc w:val="left"/>
        <w:rPr>
          <w:rFonts w:ascii="宋体" w:hAnsi="宋体"/>
          <w:color w:val="000000"/>
          <w:szCs w:val="21"/>
        </w:rPr>
      </w:pPr>
    </w:p>
    <w:p w14:paraId="76FD4B83" w14:textId="3C982E8A" w:rsidR="00EE542D" w:rsidRDefault="00493AD0">
      <w:pPr>
        <w:ind w:firstLineChars="2200" w:firstLine="5280"/>
        <w:rPr>
          <w:rFonts w:ascii="宋体" w:hAnsi="宋体"/>
          <w:color w:val="000000"/>
          <w:szCs w:val="21"/>
        </w:rPr>
      </w:pPr>
      <w:bookmarkStart w:id="30" w:name="_Toc20732"/>
      <w:r>
        <w:rPr>
          <w:rFonts w:ascii="宋体" w:hAnsi="宋体" w:hint="eastAsia"/>
          <w:color w:val="000000"/>
          <w:szCs w:val="21"/>
        </w:rPr>
        <w:t>日期：</w:t>
      </w:r>
      <w:r w:rsidR="00A803E2">
        <w:rPr>
          <w:rFonts w:ascii="宋体" w:hAnsi="宋体"/>
          <w:color w:val="000000"/>
          <w:szCs w:val="21"/>
        </w:rPr>
        <w:t>202</w:t>
      </w:r>
      <w:r w:rsidR="00F85A5C">
        <w:rPr>
          <w:rFonts w:ascii="宋体" w:hAnsi="宋体"/>
          <w:color w:val="000000"/>
          <w:szCs w:val="21"/>
        </w:rPr>
        <w:t>*</w:t>
      </w:r>
      <w:r>
        <w:rPr>
          <w:rFonts w:ascii="宋体" w:hAnsi="宋体"/>
          <w:color w:val="000000"/>
          <w:szCs w:val="21"/>
        </w:rPr>
        <w:t xml:space="preserve"> </w:t>
      </w:r>
      <w:r>
        <w:rPr>
          <w:rFonts w:ascii="宋体" w:hAnsi="宋体" w:hint="eastAsia"/>
          <w:color w:val="000000"/>
          <w:szCs w:val="21"/>
        </w:rPr>
        <w:t>年</w:t>
      </w:r>
      <w:r>
        <w:rPr>
          <w:rFonts w:ascii="宋体" w:hAnsi="宋体"/>
          <w:color w:val="000000"/>
          <w:szCs w:val="21"/>
        </w:rPr>
        <w:t xml:space="preserve"> </w:t>
      </w:r>
      <w:r w:rsidR="00F85A5C">
        <w:rPr>
          <w:rFonts w:ascii="宋体" w:hAnsi="宋体"/>
          <w:color w:val="000000"/>
          <w:szCs w:val="21"/>
        </w:rPr>
        <w:t>*</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sidR="00F85A5C">
        <w:rPr>
          <w:rFonts w:ascii="宋体" w:hAnsi="宋体"/>
          <w:color w:val="000000"/>
          <w:szCs w:val="21"/>
        </w:rPr>
        <w:t>*</w:t>
      </w:r>
      <w:r>
        <w:rPr>
          <w:rFonts w:ascii="宋体" w:hAnsi="宋体"/>
          <w:color w:val="000000"/>
          <w:szCs w:val="21"/>
        </w:rPr>
        <w:t xml:space="preserve"> </w:t>
      </w:r>
      <w:r>
        <w:rPr>
          <w:rFonts w:ascii="宋体" w:hAnsi="宋体" w:hint="eastAsia"/>
          <w:color w:val="000000"/>
          <w:szCs w:val="21"/>
        </w:rPr>
        <w:t>日</w:t>
      </w:r>
      <w:bookmarkEnd w:id="30"/>
    </w:p>
    <w:p w14:paraId="6E46C67D" w14:textId="77777777" w:rsidR="00EE542D" w:rsidRDefault="00EE542D">
      <w:pPr>
        <w:ind w:firstLineChars="2200" w:firstLine="5280"/>
        <w:rPr>
          <w:rFonts w:ascii="宋体" w:hAnsi="宋体"/>
          <w:color w:val="000000"/>
          <w:szCs w:val="21"/>
        </w:rPr>
      </w:pPr>
    </w:p>
    <w:p w14:paraId="31C3D0FD" w14:textId="77777777" w:rsidR="00EE542D" w:rsidRDefault="00EE542D">
      <w:pPr>
        <w:ind w:firstLineChars="2200" w:firstLine="7040"/>
        <w:rPr>
          <w:rFonts w:ascii="黑体" w:eastAsia="黑体" w:hAnsi="黑体" w:cs="黑体"/>
          <w:sz w:val="32"/>
          <w:szCs w:val="32"/>
        </w:rPr>
        <w:sectPr w:rsidR="00EE542D" w:rsidSect="003570EB">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440" w:left="1797" w:header="851" w:footer="992" w:gutter="0"/>
          <w:pgNumType w:start="1"/>
          <w:cols w:space="425"/>
          <w:docGrid w:type="lines" w:linePitch="312"/>
        </w:sectPr>
      </w:pPr>
    </w:p>
    <w:p w14:paraId="403543DD" w14:textId="77777777" w:rsidR="00EE542D" w:rsidRDefault="0083774E" w:rsidP="004C655E">
      <w:pPr>
        <w:pStyle w:val="5"/>
      </w:pPr>
      <w:bookmarkStart w:id="31" w:name="_Toc13276"/>
      <w:bookmarkStart w:id="32" w:name="_Toc32252"/>
      <w:bookmarkStart w:id="33" w:name="_Toc9803"/>
      <w:bookmarkStart w:id="34" w:name="_Toc4333"/>
      <w:bookmarkStart w:id="35" w:name="_Toc126"/>
      <w:bookmarkStart w:id="36" w:name="_Toc16212"/>
      <w:commentRangeStart w:id="37"/>
      <w:commentRangeEnd w:id="37"/>
      <w:r>
        <w:rPr>
          <w:rStyle w:val="af"/>
          <w:rFonts w:eastAsiaTheme="minorEastAsia" w:cstheme="minorBidi"/>
        </w:rPr>
        <w:lastRenderedPageBreak/>
        <w:commentReference w:id="37"/>
      </w:r>
    </w:p>
    <w:p w14:paraId="567959D6" w14:textId="342C3C75" w:rsidR="00EE542D" w:rsidRPr="004C655E" w:rsidRDefault="00297C8F">
      <w:pPr>
        <w:ind w:firstLine="643"/>
        <w:jc w:val="center"/>
        <w:outlineLvl w:val="0"/>
        <w:rPr>
          <w:rFonts w:eastAsia="黑体" w:cs="Times New Roman"/>
          <w:b/>
          <w:bCs/>
          <w:sz w:val="32"/>
          <w:szCs w:val="32"/>
        </w:rPr>
      </w:pPr>
      <w:bookmarkStart w:id="38" w:name="_Toc125838339"/>
      <w:bookmarkStart w:id="39" w:name="_Toc125914975"/>
      <w:bookmarkStart w:id="40" w:name="_Toc130127282"/>
      <w:bookmarkEnd w:id="31"/>
      <w:bookmarkEnd w:id="32"/>
      <w:bookmarkEnd w:id="33"/>
      <w:bookmarkEnd w:id="34"/>
      <w:bookmarkEnd w:id="35"/>
      <w:bookmarkEnd w:id="36"/>
      <w:commentRangeStart w:id="41"/>
      <w:r w:rsidRPr="00297C8F">
        <w:rPr>
          <w:rFonts w:eastAsia="黑体" w:cs="Times New Roman" w:hint="eastAsia"/>
          <w:b/>
          <w:bCs/>
          <w:sz w:val="32"/>
          <w:szCs w:val="32"/>
        </w:rPr>
        <w:t>KY</w:t>
      </w:r>
      <w:commentRangeEnd w:id="41"/>
      <w:r w:rsidR="0083774E">
        <w:rPr>
          <w:rStyle w:val="af"/>
        </w:rPr>
        <w:commentReference w:id="41"/>
      </w:r>
      <w:r w:rsidRPr="00297C8F">
        <w:rPr>
          <w:rFonts w:eastAsia="黑体" w:cs="Times New Roman" w:hint="eastAsia"/>
          <w:b/>
          <w:bCs/>
          <w:sz w:val="32"/>
          <w:szCs w:val="32"/>
        </w:rPr>
        <w:t>家电公司生产线员工流失</w:t>
      </w:r>
      <w:bookmarkEnd w:id="38"/>
      <w:bookmarkEnd w:id="39"/>
      <w:r w:rsidR="00D45BB6">
        <w:rPr>
          <w:rFonts w:eastAsia="黑体" w:cs="Times New Roman" w:hint="eastAsia"/>
          <w:b/>
          <w:bCs/>
          <w:sz w:val="32"/>
          <w:szCs w:val="32"/>
        </w:rPr>
        <w:t>现状与应对</w:t>
      </w:r>
      <w:r w:rsidR="00FA5208">
        <w:rPr>
          <w:rFonts w:eastAsia="黑体" w:cs="Times New Roman" w:hint="eastAsia"/>
          <w:b/>
          <w:bCs/>
          <w:sz w:val="32"/>
          <w:szCs w:val="32"/>
        </w:rPr>
        <w:t>措施</w:t>
      </w:r>
      <w:r w:rsidR="00D45BB6">
        <w:rPr>
          <w:rFonts w:eastAsia="黑体" w:cs="Times New Roman" w:hint="eastAsia"/>
          <w:b/>
          <w:bCs/>
          <w:sz w:val="32"/>
          <w:szCs w:val="32"/>
        </w:rPr>
        <w:t>研究</w:t>
      </w:r>
      <w:bookmarkEnd w:id="40"/>
    </w:p>
    <w:p w14:paraId="5B5D9438" w14:textId="77777777" w:rsidR="00EE542D" w:rsidRDefault="00EE542D">
      <w:pPr>
        <w:ind w:firstLine="643"/>
        <w:jc w:val="center"/>
        <w:rPr>
          <w:rFonts w:ascii="黑体" w:eastAsia="黑体" w:hAnsi="黑体" w:cs="黑体"/>
          <w:b/>
          <w:bCs/>
          <w:sz w:val="32"/>
          <w:szCs w:val="32"/>
        </w:rPr>
      </w:pPr>
    </w:p>
    <w:p w14:paraId="300C1597" w14:textId="541AAB32" w:rsidR="00EE542D" w:rsidRDefault="00A4030E" w:rsidP="00A4030E">
      <w:pPr>
        <w:ind w:firstLineChars="0" w:firstLine="0"/>
        <w:jc w:val="center"/>
        <w:rPr>
          <w:rFonts w:asciiTheme="minorEastAsia" w:hAnsiTheme="minorEastAsia" w:cstheme="minorEastAsia"/>
          <w:kern w:val="0"/>
          <w:sz w:val="28"/>
          <w:szCs w:val="28"/>
        </w:rPr>
      </w:pPr>
      <w:commentRangeStart w:id="42"/>
      <w:r>
        <w:rPr>
          <w:rFonts w:asciiTheme="minorEastAsia" w:hAnsiTheme="minorEastAsia" w:cstheme="minorEastAsia" w:hint="eastAsia"/>
          <w:sz w:val="28"/>
          <w:szCs w:val="28"/>
        </w:rPr>
        <w:t>姓名</w:t>
      </w:r>
      <w:r w:rsidR="00297C8F">
        <w:rPr>
          <w:rFonts w:asciiTheme="minorEastAsia" w:hAnsiTheme="minorEastAsia" w:cstheme="minorEastAsia" w:hint="eastAsia"/>
          <w:sz w:val="28"/>
          <w:szCs w:val="28"/>
        </w:rPr>
        <w:t xml:space="preserve"> </w:t>
      </w:r>
      <w:r w:rsidR="00ED74B3">
        <w:rPr>
          <w:rFonts w:asciiTheme="minorEastAsia" w:hAnsiTheme="minorEastAsia" w:cstheme="minorEastAsia"/>
          <w:sz w:val="28"/>
          <w:szCs w:val="28"/>
        </w:rPr>
        <w:t xml:space="preserve"> </w:t>
      </w:r>
      <w:r w:rsidR="00297C8F">
        <w:rPr>
          <w:rFonts w:asciiTheme="minorEastAsia" w:hAnsiTheme="minorEastAsia" w:cstheme="minorEastAsia" w:hint="eastAsia"/>
          <w:kern w:val="0"/>
          <w:sz w:val="28"/>
          <w:szCs w:val="28"/>
        </w:rPr>
        <w:t>专业</w:t>
      </w:r>
      <w:commentRangeEnd w:id="42"/>
      <w:r w:rsidR="0083774E">
        <w:rPr>
          <w:rStyle w:val="af"/>
        </w:rPr>
        <w:commentReference w:id="42"/>
      </w:r>
    </w:p>
    <w:p w14:paraId="0A2D1876" w14:textId="77777777" w:rsidR="00EE542D" w:rsidRDefault="00EE542D">
      <w:pPr>
        <w:ind w:firstLine="560"/>
        <w:jc w:val="center"/>
        <w:rPr>
          <w:rFonts w:asciiTheme="minorEastAsia" w:hAnsiTheme="minorEastAsia" w:cstheme="minorEastAsia"/>
          <w:kern w:val="0"/>
          <w:sz w:val="28"/>
          <w:szCs w:val="28"/>
        </w:rPr>
      </w:pPr>
    </w:p>
    <w:p w14:paraId="34ED99D1" w14:textId="1181BC54" w:rsidR="006A10A4" w:rsidRPr="006A10A4" w:rsidRDefault="00493AD0" w:rsidP="006A10A4">
      <w:pPr>
        <w:ind w:firstLine="482"/>
        <w:rPr>
          <w:rFonts w:eastAsia="仿宋" w:cs="Times New Roman"/>
          <w:kern w:val="0"/>
        </w:rPr>
      </w:pPr>
      <w:commentRangeStart w:id="43"/>
      <w:r>
        <w:rPr>
          <w:rFonts w:ascii="仿宋" w:eastAsia="仿宋" w:hAnsi="仿宋" w:cs="仿宋" w:hint="eastAsia"/>
          <w:b/>
          <w:bCs/>
          <w:kern w:val="0"/>
        </w:rPr>
        <w:t>摘　要：</w:t>
      </w:r>
      <w:bookmarkStart w:id="44" w:name="_Toc15579"/>
      <w:bookmarkStart w:id="45" w:name="_Toc32347"/>
      <w:bookmarkStart w:id="46" w:name="_Toc8234"/>
      <w:bookmarkStart w:id="47" w:name="_Toc25932"/>
      <w:bookmarkStart w:id="48" w:name="_Toc32139"/>
      <w:bookmarkStart w:id="49" w:name="_Toc4842"/>
      <w:bookmarkStart w:id="50" w:name="_Toc23099"/>
      <w:commentRangeEnd w:id="43"/>
      <w:r w:rsidR="0083774E">
        <w:rPr>
          <w:rStyle w:val="af"/>
        </w:rPr>
        <w:commentReference w:id="43"/>
      </w:r>
      <w:r w:rsidR="009B12EE">
        <w:rPr>
          <w:rFonts w:eastAsia="仿宋" w:cs="Times New Roman" w:hint="eastAsia"/>
          <w:kern w:val="0"/>
        </w:rPr>
        <w:t>中小企业</w:t>
      </w:r>
      <w:r w:rsidR="006A10A4" w:rsidRPr="006A10A4">
        <w:rPr>
          <w:rFonts w:eastAsia="仿宋" w:cs="Times New Roman" w:hint="eastAsia"/>
          <w:kern w:val="0"/>
        </w:rPr>
        <w:t>人力资源管理工作中，员工</w:t>
      </w:r>
      <w:r w:rsidR="00854C40">
        <w:rPr>
          <w:rFonts w:eastAsia="仿宋" w:cs="Times New Roman" w:hint="eastAsia"/>
          <w:kern w:val="0"/>
        </w:rPr>
        <w:t>过度</w:t>
      </w:r>
      <w:r w:rsidR="006A10A4" w:rsidRPr="006A10A4">
        <w:rPr>
          <w:rFonts w:eastAsia="仿宋" w:cs="Times New Roman" w:hint="eastAsia"/>
          <w:kern w:val="0"/>
        </w:rPr>
        <w:t>流失</w:t>
      </w:r>
      <w:r w:rsidR="009B12EE">
        <w:rPr>
          <w:rFonts w:eastAsia="仿宋" w:cs="Times New Roman" w:hint="eastAsia"/>
          <w:kern w:val="0"/>
        </w:rPr>
        <w:t>是</w:t>
      </w:r>
      <w:r w:rsidR="006A10A4" w:rsidRPr="006A10A4">
        <w:rPr>
          <w:rFonts w:eastAsia="仿宋" w:cs="Times New Roman" w:hint="eastAsia"/>
          <w:kern w:val="0"/>
        </w:rPr>
        <w:t>困扰</w:t>
      </w:r>
      <w:r w:rsidR="009B12EE">
        <w:rPr>
          <w:rFonts w:eastAsia="仿宋" w:cs="Times New Roman" w:hint="eastAsia"/>
          <w:kern w:val="0"/>
        </w:rPr>
        <w:t>中小</w:t>
      </w:r>
      <w:r w:rsidR="006A10A4" w:rsidRPr="006A10A4">
        <w:rPr>
          <w:rFonts w:eastAsia="仿宋" w:cs="Times New Roman" w:hint="eastAsia"/>
          <w:kern w:val="0"/>
        </w:rPr>
        <w:t>企业发展</w:t>
      </w:r>
      <w:r w:rsidR="009B12EE">
        <w:rPr>
          <w:rFonts w:eastAsia="仿宋" w:cs="Times New Roman" w:hint="eastAsia"/>
          <w:kern w:val="0"/>
        </w:rPr>
        <w:t>的重要因素</w:t>
      </w:r>
      <w:r w:rsidR="006A10A4" w:rsidRPr="006A10A4">
        <w:rPr>
          <w:rFonts w:eastAsia="仿宋" w:cs="Times New Roman" w:hint="eastAsia"/>
          <w:kern w:val="0"/>
        </w:rPr>
        <w:t>。本文通过文献</w:t>
      </w:r>
      <w:r w:rsidR="00854C40">
        <w:rPr>
          <w:rFonts w:eastAsia="仿宋" w:cs="Times New Roman" w:hint="eastAsia"/>
          <w:kern w:val="0"/>
        </w:rPr>
        <w:t>梳理</w:t>
      </w:r>
      <w:r w:rsidR="006A10A4" w:rsidRPr="006A10A4">
        <w:rPr>
          <w:rFonts w:eastAsia="仿宋" w:cs="Times New Roman" w:hint="eastAsia"/>
          <w:kern w:val="0"/>
        </w:rPr>
        <w:t>、案例分析</w:t>
      </w:r>
      <w:r w:rsidR="005C5BC9">
        <w:rPr>
          <w:rFonts w:eastAsia="仿宋" w:cs="Times New Roman" w:hint="eastAsia"/>
          <w:kern w:val="0"/>
        </w:rPr>
        <w:t>和</w:t>
      </w:r>
      <w:r w:rsidR="006A10A4" w:rsidRPr="006A10A4">
        <w:rPr>
          <w:rFonts w:eastAsia="仿宋" w:cs="Times New Roman" w:hint="eastAsia"/>
          <w:kern w:val="0"/>
        </w:rPr>
        <w:t>数据</w:t>
      </w:r>
      <w:r w:rsidR="001F6B51">
        <w:rPr>
          <w:rFonts w:eastAsia="仿宋" w:cs="Times New Roman" w:hint="eastAsia"/>
          <w:kern w:val="0"/>
        </w:rPr>
        <w:t>对比</w:t>
      </w:r>
      <w:r w:rsidR="00854C40">
        <w:rPr>
          <w:rFonts w:eastAsia="仿宋" w:cs="Times New Roman" w:hint="eastAsia"/>
          <w:kern w:val="0"/>
        </w:rPr>
        <w:t>的研究方法</w:t>
      </w:r>
      <w:r w:rsidR="006A10A4" w:rsidRPr="006A10A4">
        <w:rPr>
          <w:rFonts w:eastAsia="仿宋" w:cs="Times New Roman" w:hint="eastAsia"/>
          <w:kern w:val="0"/>
        </w:rPr>
        <w:t>，</w:t>
      </w:r>
      <w:r w:rsidR="00E41757">
        <w:rPr>
          <w:rFonts w:eastAsia="仿宋" w:cs="Times New Roman" w:hint="eastAsia"/>
          <w:kern w:val="0"/>
        </w:rPr>
        <w:t>对</w:t>
      </w:r>
      <w:r w:rsidR="00E41757" w:rsidRPr="006A10A4">
        <w:rPr>
          <w:rFonts w:eastAsia="仿宋" w:cs="Times New Roman"/>
          <w:kern w:val="0"/>
        </w:rPr>
        <w:t>KY</w:t>
      </w:r>
      <w:r w:rsidR="00E41757" w:rsidRPr="006A10A4">
        <w:rPr>
          <w:rFonts w:eastAsia="仿宋" w:cs="Times New Roman" w:hint="eastAsia"/>
          <w:kern w:val="0"/>
        </w:rPr>
        <w:t>公司生产线员工流失原因</w:t>
      </w:r>
      <w:r w:rsidR="00E41757">
        <w:rPr>
          <w:rFonts w:eastAsia="仿宋" w:cs="Times New Roman" w:hint="eastAsia"/>
          <w:kern w:val="0"/>
        </w:rPr>
        <w:t>进行</w:t>
      </w:r>
      <w:r w:rsidR="009B12EE">
        <w:rPr>
          <w:rFonts w:eastAsia="仿宋" w:cs="Times New Roman" w:hint="eastAsia"/>
          <w:kern w:val="0"/>
        </w:rPr>
        <w:t>剖析</w:t>
      </w:r>
      <w:r w:rsidR="00E41757" w:rsidRPr="006A10A4">
        <w:rPr>
          <w:rFonts w:eastAsia="仿宋" w:cs="Times New Roman" w:hint="eastAsia"/>
          <w:kern w:val="0"/>
        </w:rPr>
        <w:t>，</w:t>
      </w:r>
      <w:r w:rsidR="00E41757">
        <w:rPr>
          <w:rFonts w:eastAsia="仿宋" w:cs="Times New Roman" w:hint="eastAsia"/>
          <w:kern w:val="0"/>
        </w:rPr>
        <w:t>研究发现</w:t>
      </w:r>
      <w:r w:rsidR="006A10A4" w:rsidRPr="006A10A4">
        <w:rPr>
          <w:rFonts w:eastAsia="仿宋" w:cs="Times New Roman" w:hint="eastAsia"/>
          <w:kern w:val="0"/>
        </w:rPr>
        <w:t>KY</w:t>
      </w:r>
      <w:r w:rsidR="006A10A4" w:rsidRPr="006A10A4">
        <w:rPr>
          <w:rFonts w:eastAsia="仿宋" w:cs="Times New Roman" w:hint="eastAsia"/>
          <w:kern w:val="0"/>
        </w:rPr>
        <w:t>公司生产线员工流失有四</w:t>
      </w:r>
      <w:r w:rsidR="00D66D91">
        <w:rPr>
          <w:rFonts w:eastAsia="仿宋" w:cs="Times New Roman" w:hint="eastAsia"/>
          <w:kern w:val="0"/>
        </w:rPr>
        <w:t>个</w:t>
      </w:r>
      <w:r w:rsidR="006A10A4" w:rsidRPr="006A10A4">
        <w:rPr>
          <w:rFonts w:eastAsia="仿宋" w:cs="Times New Roman" w:hint="eastAsia"/>
          <w:kern w:val="0"/>
        </w:rPr>
        <w:t>主要原因：第一，薪酬分待遇低；第二，培训制度不完善；第三，缺乏员工的晋升制度；第四，员工承受压力能力不足。针对以上问题，</w:t>
      </w:r>
      <w:r w:rsidR="009B12EE">
        <w:rPr>
          <w:rFonts w:eastAsia="仿宋" w:cs="Times New Roman" w:hint="eastAsia"/>
          <w:kern w:val="0"/>
        </w:rPr>
        <w:t>本文</w:t>
      </w:r>
      <w:r w:rsidR="006A10A4" w:rsidRPr="006A10A4">
        <w:rPr>
          <w:rFonts w:eastAsia="仿宋" w:cs="Times New Roman" w:hint="eastAsia"/>
          <w:kern w:val="0"/>
        </w:rPr>
        <w:t>提出完善</w:t>
      </w:r>
      <w:r w:rsidR="006A10A4" w:rsidRPr="006A10A4">
        <w:rPr>
          <w:rFonts w:eastAsia="仿宋" w:cs="Times New Roman" w:hint="eastAsia"/>
          <w:kern w:val="0"/>
        </w:rPr>
        <w:t>KY</w:t>
      </w:r>
      <w:r w:rsidR="006A10A4" w:rsidRPr="006A10A4">
        <w:rPr>
          <w:rFonts w:eastAsia="仿宋" w:cs="Times New Roman" w:hint="eastAsia"/>
          <w:kern w:val="0"/>
        </w:rPr>
        <w:t>公司人力资源的</w:t>
      </w:r>
      <w:r w:rsidR="009B12EE">
        <w:rPr>
          <w:rFonts w:eastAsia="仿宋" w:cs="Times New Roman" w:hint="eastAsia"/>
          <w:kern w:val="0"/>
        </w:rPr>
        <w:t>若干</w:t>
      </w:r>
      <w:r w:rsidR="006A10A4" w:rsidRPr="006A10A4">
        <w:rPr>
          <w:rFonts w:eastAsia="仿宋" w:cs="Times New Roman" w:hint="eastAsia"/>
          <w:kern w:val="0"/>
        </w:rPr>
        <w:t>管理措施，</w:t>
      </w:r>
      <w:r w:rsidR="009B12EE">
        <w:rPr>
          <w:rFonts w:eastAsia="仿宋" w:cs="Times New Roman" w:hint="eastAsia"/>
          <w:kern w:val="0"/>
        </w:rPr>
        <w:t>中小企业可以</w:t>
      </w:r>
      <w:r w:rsidR="006A10A4" w:rsidRPr="006A10A4">
        <w:rPr>
          <w:rFonts w:eastAsia="仿宋" w:cs="Times New Roman" w:hint="eastAsia"/>
          <w:kern w:val="0"/>
        </w:rPr>
        <w:t>通过重新设计员工的薪酬结构、建立针对生产线员工的培训体系、指导员工的职业生涯规划和设计晋升机制</w:t>
      </w:r>
      <w:r w:rsidR="009B12EE">
        <w:rPr>
          <w:rFonts w:eastAsia="仿宋" w:cs="Times New Roman" w:hint="eastAsia"/>
          <w:kern w:val="0"/>
        </w:rPr>
        <w:t>、</w:t>
      </w:r>
      <w:r w:rsidR="006A10A4" w:rsidRPr="006A10A4">
        <w:rPr>
          <w:rFonts w:eastAsia="仿宋" w:cs="Times New Roman" w:hint="eastAsia"/>
          <w:kern w:val="0"/>
        </w:rPr>
        <w:t>重视员工的人文关怀</w:t>
      </w:r>
      <w:r w:rsidR="009B12EE">
        <w:rPr>
          <w:rFonts w:eastAsia="仿宋" w:cs="Times New Roman" w:hint="eastAsia"/>
          <w:kern w:val="0"/>
        </w:rPr>
        <w:t>等措施，以</w:t>
      </w:r>
      <w:r w:rsidR="006A10A4" w:rsidRPr="006A10A4">
        <w:rPr>
          <w:rFonts w:eastAsia="仿宋" w:cs="Times New Roman" w:hint="eastAsia"/>
          <w:kern w:val="0"/>
        </w:rPr>
        <w:t>减少员工流失，促进企业的可持续发展。</w:t>
      </w:r>
    </w:p>
    <w:p w14:paraId="3B349695" w14:textId="452124C7" w:rsidR="00EE542D" w:rsidRDefault="00493AD0" w:rsidP="006A10A4">
      <w:pPr>
        <w:ind w:firstLine="482"/>
        <w:rPr>
          <w:rFonts w:ascii="仿宋" w:eastAsia="仿宋" w:hAnsi="仿宋" w:cs="仿宋"/>
          <w:kern w:val="0"/>
        </w:rPr>
      </w:pPr>
      <w:commentRangeStart w:id="51"/>
      <w:r>
        <w:rPr>
          <w:rFonts w:ascii="仿宋" w:eastAsia="仿宋" w:hAnsi="仿宋" w:cs="仿宋" w:hint="eastAsia"/>
          <w:b/>
          <w:bCs/>
          <w:kern w:val="0"/>
        </w:rPr>
        <w:t>关键词</w:t>
      </w:r>
      <w:commentRangeEnd w:id="51"/>
      <w:r w:rsidR="00D839B5">
        <w:rPr>
          <w:rStyle w:val="af"/>
        </w:rPr>
        <w:commentReference w:id="51"/>
      </w:r>
      <w:r>
        <w:rPr>
          <w:rFonts w:ascii="仿宋" w:eastAsia="仿宋" w:hAnsi="仿宋" w:cs="仿宋" w:hint="eastAsia"/>
          <w:b/>
          <w:bCs/>
          <w:kern w:val="0"/>
        </w:rPr>
        <w:t>：</w:t>
      </w:r>
      <w:bookmarkEnd w:id="44"/>
      <w:bookmarkEnd w:id="45"/>
      <w:bookmarkEnd w:id="46"/>
      <w:bookmarkEnd w:id="47"/>
      <w:bookmarkEnd w:id="48"/>
      <w:bookmarkEnd w:id="49"/>
      <w:bookmarkEnd w:id="50"/>
      <w:r w:rsidR="006A10A4">
        <w:rPr>
          <w:rFonts w:ascii="仿宋" w:eastAsia="仿宋" w:hAnsi="仿宋" w:cs="仿宋" w:hint="eastAsia"/>
          <w:kern w:val="0"/>
        </w:rPr>
        <w:t>生产线</w:t>
      </w:r>
      <w:r w:rsidR="00387108">
        <w:rPr>
          <w:rFonts w:ascii="仿宋" w:eastAsia="仿宋" w:hAnsi="仿宋" w:cs="仿宋" w:hint="eastAsia"/>
          <w:kern w:val="0"/>
        </w:rPr>
        <w:t>员工；</w:t>
      </w:r>
      <w:r w:rsidR="006A10A4">
        <w:rPr>
          <w:rFonts w:ascii="仿宋" w:eastAsia="仿宋" w:hAnsi="仿宋" w:cs="仿宋" w:hint="eastAsia"/>
          <w:kern w:val="0"/>
        </w:rPr>
        <w:t>员工流失</w:t>
      </w:r>
      <w:r w:rsidR="00387108">
        <w:rPr>
          <w:rFonts w:ascii="仿宋" w:eastAsia="仿宋" w:hAnsi="仿宋" w:cs="仿宋" w:hint="eastAsia"/>
          <w:kern w:val="0"/>
        </w:rPr>
        <w:t>；人力资源</w:t>
      </w:r>
      <w:r w:rsidR="006A10A4">
        <w:rPr>
          <w:rFonts w:ascii="仿宋" w:eastAsia="仿宋" w:hAnsi="仿宋" w:cs="仿宋" w:hint="eastAsia"/>
          <w:kern w:val="0"/>
        </w:rPr>
        <w:t>管理</w:t>
      </w:r>
    </w:p>
    <w:p w14:paraId="675BEA06" w14:textId="77777777" w:rsidR="00EE542D" w:rsidRDefault="00EE542D" w:rsidP="006A10A4">
      <w:pPr>
        <w:pStyle w:val="5-5"/>
      </w:pPr>
    </w:p>
    <w:p w14:paraId="1E7B0324" w14:textId="7D4FFD10" w:rsidR="009738AB" w:rsidRDefault="005946B9" w:rsidP="005946B9">
      <w:pPr>
        <w:pStyle w:val="5-5"/>
      </w:pPr>
      <w:bookmarkStart w:id="52" w:name="_Toc125722908"/>
      <w:bookmarkStart w:id="53" w:name="_Toc468"/>
      <w:bookmarkStart w:id="54" w:name="_Toc4385"/>
      <w:bookmarkStart w:id="55" w:name="_Toc23207"/>
      <w:bookmarkStart w:id="56" w:name="_Toc23610"/>
      <w:bookmarkStart w:id="57" w:name="_Toc11698"/>
      <w:bookmarkStart w:id="58" w:name="_Toc9676"/>
      <w:commentRangeStart w:id="59"/>
      <w:r w:rsidRPr="005946B9">
        <w:t xml:space="preserve">Research on </w:t>
      </w:r>
      <w:r w:rsidR="00751F67">
        <w:t>t</w:t>
      </w:r>
      <w:r w:rsidRPr="005946B9">
        <w:t xml:space="preserve">he Current Situation </w:t>
      </w:r>
      <w:r w:rsidR="00751F67">
        <w:t>a</w:t>
      </w:r>
      <w:r w:rsidRPr="005946B9">
        <w:t>nd</w:t>
      </w:r>
      <w:r>
        <w:t xml:space="preserve"> </w:t>
      </w:r>
      <w:r w:rsidRPr="005946B9">
        <w:t>Countermeasures of Employee Turnover</w:t>
      </w:r>
      <w:r>
        <w:t xml:space="preserve"> </w:t>
      </w:r>
      <w:r w:rsidRPr="005946B9">
        <w:t>Production Line of KY Household</w:t>
      </w:r>
      <w:r>
        <w:t xml:space="preserve"> </w:t>
      </w:r>
      <w:r w:rsidRPr="005946B9">
        <w:t>Appliances Company</w:t>
      </w:r>
      <w:commentRangeEnd w:id="59"/>
      <w:r w:rsidR="00C57EFF">
        <w:rPr>
          <w:rStyle w:val="af"/>
          <w:rFonts w:ascii="Times New Roman" w:eastAsiaTheme="minorEastAsia" w:hAnsi="Times New Roman" w:cstheme="minorBidi"/>
          <w:b w:val="0"/>
          <w:bCs w:val="0"/>
          <w:kern w:val="2"/>
        </w:rPr>
        <w:commentReference w:id="59"/>
      </w:r>
    </w:p>
    <w:p w14:paraId="09E761BB" w14:textId="77777777" w:rsidR="009738AB" w:rsidRDefault="009738AB" w:rsidP="00BC54C0">
      <w:pPr>
        <w:pStyle w:val="5-5"/>
      </w:pPr>
    </w:p>
    <w:bookmarkEnd w:id="52"/>
    <w:bookmarkEnd w:id="53"/>
    <w:bookmarkEnd w:id="54"/>
    <w:bookmarkEnd w:id="55"/>
    <w:bookmarkEnd w:id="56"/>
    <w:bookmarkEnd w:id="57"/>
    <w:bookmarkEnd w:id="58"/>
    <w:p w14:paraId="4A6B1BD3" w14:textId="39DD0085" w:rsidR="00EE542D" w:rsidRPr="00863373" w:rsidRDefault="00863373" w:rsidP="00BC54C0">
      <w:pPr>
        <w:pStyle w:val="5-5"/>
        <w:ind w:firstLine="482"/>
        <w:rPr>
          <w:sz w:val="24"/>
          <w:szCs w:val="24"/>
        </w:rPr>
      </w:pPr>
      <w:r w:rsidRPr="00863373">
        <w:rPr>
          <w:sz w:val="24"/>
          <w:szCs w:val="24"/>
        </w:rPr>
        <w:t>XING MING</w:t>
      </w:r>
    </w:p>
    <w:p w14:paraId="69FF9ECC" w14:textId="77777777" w:rsidR="00B01646" w:rsidRDefault="00B01646" w:rsidP="00B01646">
      <w:pPr>
        <w:ind w:firstLine="482"/>
        <w:rPr>
          <w:rFonts w:ascii="Arial" w:eastAsia="楷体_GB2312" w:hAnsi="Arial" w:cs="Arial"/>
          <w:b/>
          <w:bCs/>
          <w:kern w:val="0"/>
        </w:rPr>
      </w:pPr>
    </w:p>
    <w:p w14:paraId="12F15F13" w14:textId="0E7BE7D5" w:rsidR="00B01646" w:rsidRDefault="00493AD0" w:rsidP="00B01646">
      <w:pPr>
        <w:ind w:firstLine="482"/>
        <w:rPr>
          <w:rFonts w:ascii="Arial" w:eastAsia="楷体_GB2312" w:hAnsi="Arial" w:cs="Arial"/>
          <w:kern w:val="0"/>
        </w:rPr>
      </w:pPr>
      <w:r w:rsidRPr="006A10A4">
        <w:rPr>
          <w:rFonts w:ascii="Arial" w:eastAsia="楷体_GB2312" w:hAnsi="Arial" w:cs="Arial"/>
          <w:b/>
          <w:bCs/>
          <w:kern w:val="0"/>
        </w:rPr>
        <w:t xml:space="preserve">Abstract: </w:t>
      </w:r>
      <w:r w:rsidR="00B01646" w:rsidRPr="00B01646">
        <w:rPr>
          <w:rFonts w:ascii="Arial" w:eastAsia="楷体_GB2312" w:hAnsi="Arial" w:cs="Arial"/>
          <w:kern w:val="0"/>
        </w:rPr>
        <w:t xml:space="preserve">In the human resource management of small and </w:t>
      </w:r>
      <w:commentRangeStart w:id="60"/>
      <w:r w:rsidR="00B01646" w:rsidRPr="00B01646">
        <w:rPr>
          <w:rFonts w:ascii="Arial" w:eastAsia="楷体_GB2312" w:hAnsi="Arial" w:cs="Arial"/>
          <w:kern w:val="0"/>
        </w:rPr>
        <w:t xml:space="preserve">medium-sized enterprises, excessive staff turnover is an important factor that puzzles the development of small and medium-sized enterprises. Through </w:t>
      </w:r>
      <w:commentRangeEnd w:id="60"/>
      <w:r w:rsidR="00B01646">
        <w:rPr>
          <w:rStyle w:val="af"/>
        </w:rPr>
        <w:commentReference w:id="60"/>
      </w:r>
      <w:r w:rsidR="00B01646" w:rsidRPr="00B01646">
        <w:rPr>
          <w:rFonts w:ascii="Arial" w:eastAsia="楷体_GB2312" w:hAnsi="Arial" w:cs="Arial"/>
          <w:kern w:val="0"/>
        </w:rPr>
        <w:t xml:space="preserve">literature review, case analysis and data comparison, this paper analyzes the reasons for the loss of production line employees in KY Company. It is found that there are four main reasons for the loss of production line employees in KY Company: first, the salary is low; Second, the training system is not perfect; Third, the lack of employee promotion system; Fourth, employees' ability to withstand pressure is insufficient. In view of the above problems, this paper </w:t>
      </w:r>
      <w:r w:rsidR="00B01646" w:rsidRPr="00B01646">
        <w:rPr>
          <w:rFonts w:ascii="Arial" w:eastAsia="楷体_GB2312" w:hAnsi="Arial" w:cs="Arial"/>
          <w:kern w:val="0"/>
        </w:rPr>
        <w:lastRenderedPageBreak/>
        <w:t>puts forward some management measures to improve the human resources of KY Company. Small and medium-sized enterprises can reduce employee turnover and promote the sustainable development of enterprises by redesigning the salary structure of employees, establishing a training system for production line employees, guiding employees' career planning and designing promotion mechanisms, and attaching importance to employees' humanistic care.</w:t>
      </w:r>
    </w:p>
    <w:p w14:paraId="3BBAD290" w14:textId="77E065A7" w:rsidR="00EE542D" w:rsidRDefault="00493AD0" w:rsidP="00E512E0">
      <w:pPr>
        <w:ind w:firstLine="482"/>
        <w:rPr>
          <w:rFonts w:ascii="宋体" w:eastAsia="宋体" w:hAnsi="宋体"/>
        </w:rPr>
        <w:sectPr w:rsidR="00EE542D" w:rsidSect="003570EB">
          <w:footerReference w:type="default" r:id="rId19"/>
          <w:pgSz w:w="11906" w:h="16838"/>
          <w:pgMar w:top="1440" w:right="1797" w:bottom="1440" w:left="1797" w:header="851" w:footer="992" w:gutter="0"/>
          <w:pgNumType w:fmt="upperRoman" w:start="1"/>
          <w:cols w:space="425"/>
          <w:docGrid w:type="lines" w:linePitch="326"/>
        </w:sectPr>
      </w:pPr>
      <w:commentRangeStart w:id="61"/>
      <w:r>
        <w:rPr>
          <w:rFonts w:ascii="Arial" w:eastAsia="楷体_GB2312" w:hAnsi="Arial" w:cs="Arial"/>
          <w:b/>
          <w:bCs/>
          <w:kern w:val="0"/>
        </w:rPr>
        <w:t xml:space="preserve">Key words: </w:t>
      </w:r>
      <w:r w:rsidR="006A10A4" w:rsidRPr="006A10A4">
        <w:rPr>
          <w:rFonts w:ascii="Arial" w:eastAsia="楷体_GB2312" w:hAnsi="Arial" w:cs="Arial"/>
          <w:kern w:val="0"/>
        </w:rPr>
        <w:t>Production line staff; Staff turnover; Human resource management</w:t>
      </w:r>
      <w:commentRangeEnd w:id="61"/>
      <w:r w:rsidR="00EC62B4">
        <w:rPr>
          <w:rStyle w:val="af"/>
        </w:rPr>
        <w:commentReference w:id="61"/>
      </w:r>
    </w:p>
    <w:sdt>
      <w:sdtPr>
        <w:rPr>
          <w:rFonts w:ascii="宋体" w:eastAsia="宋体" w:hAnsi="宋体"/>
        </w:rPr>
        <w:id w:val="147455448"/>
        <w15:color w:val="DBDBDB"/>
        <w:docPartObj>
          <w:docPartGallery w:val="Table of Contents"/>
          <w:docPartUnique/>
        </w:docPartObj>
      </w:sdtPr>
      <w:sdtEndPr>
        <w:rPr>
          <w:b/>
        </w:rPr>
      </w:sdtEndPr>
      <w:sdtContent>
        <w:commentRangeStart w:id="62" w:displacedByCustomXml="prev"/>
        <w:p w14:paraId="092C9F34" w14:textId="77777777" w:rsidR="00EE542D" w:rsidRPr="004F040F" w:rsidRDefault="00493AD0">
          <w:pPr>
            <w:ind w:firstLine="480"/>
            <w:jc w:val="center"/>
            <w:rPr>
              <w:rFonts w:cs="Times New Roman"/>
              <w:b/>
              <w:bCs/>
            </w:rPr>
          </w:pPr>
          <w:r w:rsidRPr="004F040F">
            <w:rPr>
              <w:rFonts w:eastAsia="黑体" w:cs="Times New Roman"/>
              <w:b/>
              <w:bCs/>
              <w:sz w:val="30"/>
              <w:szCs w:val="30"/>
            </w:rPr>
            <w:t>目</w:t>
          </w:r>
          <w:commentRangeEnd w:id="62"/>
          <w:r w:rsidR="001B01ED">
            <w:rPr>
              <w:rStyle w:val="af"/>
            </w:rPr>
            <w:commentReference w:id="62"/>
          </w:r>
          <w:r w:rsidRPr="004F040F">
            <w:rPr>
              <w:rFonts w:eastAsia="黑体" w:cs="Times New Roman"/>
              <w:b/>
              <w:bCs/>
              <w:sz w:val="30"/>
              <w:szCs w:val="30"/>
            </w:rPr>
            <w:t xml:space="preserve">　　录</w:t>
          </w:r>
        </w:p>
        <w:bookmarkStart w:id="63" w:name="_Hlk147650076"/>
        <w:p w14:paraId="2EB5C1BA" w14:textId="77777777" w:rsidR="00111F8B" w:rsidRDefault="00AF2800" w:rsidP="00111F8B">
          <w:pPr>
            <w:pStyle w:val="TOC1"/>
            <w:tabs>
              <w:tab w:val="right" w:leader="dot" w:pos="8306"/>
            </w:tabs>
            <w:ind w:firstLine="480"/>
            <w:rPr>
              <w:rFonts w:ascii="宋体" w:eastAsia="宋体" w:hAnsi="宋体" w:cs="宋体"/>
            </w:rPr>
          </w:pPr>
          <w:r>
            <w:fldChar w:fldCharType="begin"/>
          </w:r>
          <w:r>
            <w:instrText xml:space="preserve"> HYPERLINK \l "_Toc31463" </w:instrText>
          </w:r>
          <w:r>
            <w:fldChar w:fldCharType="separate"/>
          </w:r>
          <w:r w:rsidR="00111F8B">
            <w:rPr>
              <w:rFonts w:ascii="宋体" w:eastAsia="宋体" w:hAnsi="宋体" w:cs="宋体" w:hint="eastAsia"/>
              <w:kern w:val="0"/>
            </w:rPr>
            <w:t>摘　要</w:t>
          </w:r>
          <w:r w:rsidR="00111F8B">
            <w:rPr>
              <w:rFonts w:ascii="宋体" w:eastAsia="宋体" w:hAnsi="宋体" w:cs="宋体" w:hint="eastAsia"/>
            </w:rPr>
            <w:tab/>
          </w:r>
          <w:r w:rsidR="00111F8B">
            <w:rPr>
              <w:rFonts w:ascii="宋体" w:eastAsia="宋体" w:hAnsi="宋体" w:cs="宋体" w:hint="eastAsia"/>
            </w:rPr>
            <w:fldChar w:fldCharType="begin"/>
          </w:r>
          <w:r w:rsidR="00111F8B">
            <w:rPr>
              <w:rFonts w:ascii="宋体" w:eastAsia="宋体" w:hAnsi="宋体" w:cs="宋体" w:hint="eastAsia"/>
            </w:rPr>
            <w:instrText xml:space="preserve"> PAGEREF _Toc31463 \h </w:instrText>
          </w:r>
          <w:r w:rsidR="00111F8B">
            <w:rPr>
              <w:rFonts w:ascii="宋体" w:eastAsia="宋体" w:hAnsi="宋体" w:cs="宋体" w:hint="eastAsia"/>
            </w:rPr>
          </w:r>
          <w:r w:rsidR="00111F8B">
            <w:rPr>
              <w:rFonts w:ascii="宋体" w:eastAsia="宋体" w:hAnsi="宋体" w:cs="宋体" w:hint="eastAsia"/>
            </w:rPr>
            <w:fldChar w:fldCharType="separate"/>
          </w:r>
          <w:r w:rsidR="00111F8B">
            <w:rPr>
              <w:rFonts w:ascii="宋体" w:eastAsia="宋体" w:hAnsi="宋体" w:cs="宋体" w:hint="eastAsia"/>
            </w:rPr>
            <w:t>I</w:t>
          </w:r>
          <w:r w:rsidR="00111F8B">
            <w:rPr>
              <w:rFonts w:ascii="宋体" w:eastAsia="宋体" w:hAnsi="宋体" w:cs="宋体" w:hint="eastAsia"/>
            </w:rPr>
            <w:fldChar w:fldCharType="end"/>
          </w:r>
          <w:r>
            <w:rPr>
              <w:rFonts w:ascii="宋体" w:eastAsia="宋体" w:hAnsi="宋体" w:cs="宋体"/>
            </w:rPr>
            <w:fldChar w:fldCharType="end"/>
          </w:r>
        </w:p>
        <w:p w14:paraId="50D3B389" w14:textId="4FBDE4FA" w:rsidR="00040024" w:rsidRPr="00111F8B" w:rsidRDefault="00AF2800" w:rsidP="00111F8B">
          <w:pPr>
            <w:pStyle w:val="TOC1"/>
            <w:tabs>
              <w:tab w:val="right" w:leader="dot" w:pos="8296"/>
            </w:tabs>
            <w:ind w:firstLine="480"/>
            <w:rPr>
              <w:rFonts w:ascii="宋体" w:eastAsia="宋体" w:hAnsi="宋体" w:cs="宋体"/>
            </w:rPr>
          </w:pPr>
          <w:hyperlink w:anchor="_Toc12575" w:history="1">
            <w:r w:rsidR="00111F8B">
              <w:rPr>
                <w:rFonts w:ascii="宋体" w:eastAsia="宋体" w:hAnsi="宋体" w:cs="宋体" w:hint="eastAsia"/>
                <w:kern w:val="0"/>
              </w:rPr>
              <w:t>Abstract</w:t>
            </w:r>
            <w:r w:rsidR="00111F8B">
              <w:rPr>
                <w:rFonts w:ascii="宋体" w:eastAsia="宋体" w:hAnsi="宋体" w:cs="宋体" w:hint="eastAsia"/>
              </w:rPr>
              <w:tab/>
            </w:r>
            <w:r w:rsidR="00111F8B">
              <w:rPr>
                <w:rFonts w:ascii="宋体" w:eastAsia="宋体" w:hAnsi="宋体" w:cs="宋体" w:hint="eastAsia"/>
              </w:rPr>
              <w:fldChar w:fldCharType="begin"/>
            </w:r>
            <w:r w:rsidR="00111F8B">
              <w:rPr>
                <w:rFonts w:ascii="宋体" w:eastAsia="宋体" w:hAnsi="宋体" w:cs="宋体" w:hint="eastAsia"/>
              </w:rPr>
              <w:instrText xml:space="preserve"> PAGEREF _Toc12575 \h </w:instrText>
            </w:r>
            <w:r w:rsidR="00111F8B">
              <w:rPr>
                <w:rFonts w:ascii="宋体" w:eastAsia="宋体" w:hAnsi="宋体" w:cs="宋体" w:hint="eastAsia"/>
              </w:rPr>
            </w:r>
            <w:r w:rsidR="00111F8B">
              <w:rPr>
                <w:rFonts w:ascii="宋体" w:eastAsia="宋体" w:hAnsi="宋体" w:cs="宋体" w:hint="eastAsia"/>
              </w:rPr>
              <w:fldChar w:fldCharType="separate"/>
            </w:r>
            <w:r w:rsidR="00111F8B">
              <w:rPr>
                <w:rFonts w:ascii="宋体" w:eastAsia="宋体" w:hAnsi="宋体" w:cs="宋体" w:hint="eastAsia"/>
              </w:rPr>
              <w:t>I</w:t>
            </w:r>
            <w:r w:rsidR="00111F8B">
              <w:rPr>
                <w:rFonts w:ascii="宋体" w:eastAsia="宋体" w:hAnsi="宋体" w:cs="宋体" w:hint="eastAsia"/>
              </w:rPr>
              <w:fldChar w:fldCharType="end"/>
            </w:r>
          </w:hyperlink>
          <w:bookmarkEnd w:id="63"/>
          <w:commentRangeStart w:id="64"/>
          <w:r w:rsidR="00493AD0" w:rsidRPr="004837A2">
            <w:rPr>
              <w:rFonts w:eastAsia="宋体" w:cs="Times New Roman"/>
            </w:rPr>
            <w:fldChar w:fldCharType="begin"/>
          </w:r>
          <w:r w:rsidR="00493AD0" w:rsidRPr="004837A2">
            <w:rPr>
              <w:rFonts w:eastAsia="宋体" w:cs="Times New Roman"/>
            </w:rPr>
            <w:instrText xml:space="preserve">TOC \o "1-2" \h \u </w:instrText>
          </w:r>
          <w:r w:rsidR="00493AD0" w:rsidRPr="004837A2">
            <w:rPr>
              <w:rFonts w:eastAsia="宋体" w:cs="Times New Roman"/>
            </w:rPr>
            <w:fldChar w:fldCharType="separate"/>
          </w:r>
        </w:p>
        <w:p w14:paraId="649B6768" w14:textId="553D571C" w:rsidR="00040024" w:rsidRDefault="00AF2800">
          <w:pPr>
            <w:pStyle w:val="TOC1"/>
            <w:tabs>
              <w:tab w:val="right" w:leader="dot" w:pos="8296"/>
            </w:tabs>
            <w:ind w:firstLine="480"/>
            <w:rPr>
              <w:rFonts w:asciiTheme="minorHAnsi" w:hAnsiTheme="minorHAnsi"/>
              <w:noProof/>
              <w:sz w:val="21"/>
              <w:szCs w:val="22"/>
            </w:rPr>
          </w:pPr>
          <w:hyperlink w:anchor="_Toc130127284" w:history="1">
            <w:r w:rsidR="00040024" w:rsidRPr="0011581D">
              <w:rPr>
                <w:rStyle w:val="af3"/>
                <w:rFonts w:ascii="宋体" w:hAnsi="宋体"/>
                <w:noProof/>
              </w:rPr>
              <w:t>一、绪论</w:t>
            </w:r>
            <w:r w:rsidR="00040024">
              <w:rPr>
                <w:noProof/>
              </w:rPr>
              <w:tab/>
            </w:r>
            <w:r w:rsidR="00040024">
              <w:rPr>
                <w:noProof/>
              </w:rPr>
              <w:fldChar w:fldCharType="begin"/>
            </w:r>
            <w:r w:rsidR="00040024">
              <w:rPr>
                <w:noProof/>
              </w:rPr>
              <w:instrText xml:space="preserve"> PAGEREF _Toc130127284 \h </w:instrText>
            </w:r>
            <w:r w:rsidR="00040024">
              <w:rPr>
                <w:noProof/>
              </w:rPr>
            </w:r>
            <w:r w:rsidR="00040024">
              <w:rPr>
                <w:noProof/>
              </w:rPr>
              <w:fldChar w:fldCharType="separate"/>
            </w:r>
            <w:r w:rsidR="00040024">
              <w:rPr>
                <w:noProof/>
              </w:rPr>
              <w:t>1</w:t>
            </w:r>
            <w:r w:rsidR="00040024">
              <w:rPr>
                <w:noProof/>
              </w:rPr>
              <w:fldChar w:fldCharType="end"/>
            </w:r>
          </w:hyperlink>
        </w:p>
        <w:p w14:paraId="38DAFC6A" w14:textId="7689FED2" w:rsidR="00040024" w:rsidRDefault="00AF2800">
          <w:pPr>
            <w:pStyle w:val="TOC2"/>
            <w:tabs>
              <w:tab w:val="right" w:leader="dot" w:pos="8296"/>
            </w:tabs>
            <w:ind w:left="480" w:firstLine="480"/>
            <w:rPr>
              <w:rFonts w:asciiTheme="minorHAnsi" w:hAnsiTheme="minorHAnsi"/>
              <w:noProof/>
              <w:sz w:val="21"/>
              <w:szCs w:val="22"/>
            </w:rPr>
          </w:pPr>
          <w:hyperlink w:anchor="_Toc130127285" w:history="1">
            <w:r w:rsidR="00040024" w:rsidRPr="0011581D">
              <w:rPr>
                <w:rStyle w:val="af3"/>
                <w:noProof/>
              </w:rPr>
              <w:t>（一）研究背景与意义</w:t>
            </w:r>
            <w:r w:rsidR="00040024">
              <w:rPr>
                <w:noProof/>
              </w:rPr>
              <w:tab/>
            </w:r>
            <w:r w:rsidR="00040024">
              <w:rPr>
                <w:noProof/>
              </w:rPr>
              <w:fldChar w:fldCharType="begin"/>
            </w:r>
            <w:r w:rsidR="00040024">
              <w:rPr>
                <w:noProof/>
              </w:rPr>
              <w:instrText xml:space="preserve"> PAGEREF _Toc130127285 \h </w:instrText>
            </w:r>
            <w:r w:rsidR="00040024">
              <w:rPr>
                <w:noProof/>
              </w:rPr>
            </w:r>
            <w:r w:rsidR="00040024">
              <w:rPr>
                <w:noProof/>
              </w:rPr>
              <w:fldChar w:fldCharType="separate"/>
            </w:r>
            <w:r w:rsidR="00040024">
              <w:rPr>
                <w:noProof/>
              </w:rPr>
              <w:t>1</w:t>
            </w:r>
            <w:r w:rsidR="00040024">
              <w:rPr>
                <w:noProof/>
              </w:rPr>
              <w:fldChar w:fldCharType="end"/>
            </w:r>
          </w:hyperlink>
        </w:p>
        <w:p w14:paraId="44123D1C" w14:textId="737D4676" w:rsidR="00040024" w:rsidRDefault="00AF2800">
          <w:pPr>
            <w:pStyle w:val="TOC2"/>
            <w:tabs>
              <w:tab w:val="right" w:leader="dot" w:pos="8296"/>
            </w:tabs>
            <w:ind w:left="480" w:firstLine="480"/>
            <w:rPr>
              <w:rFonts w:asciiTheme="minorHAnsi" w:hAnsiTheme="minorHAnsi"/>
              <w:noProof/>
              <w:sz w:val="21"/>
              <w:szCs w:val="22"/>
            </w:rPr>
          </w:pPr>
          <w:hyperlink w:anchor="_Toc130127286" w:history="1">
            <w:r w:rsidR="00040024" w:rsidRPr="0011581D">
              <w:rPr>
                <w:rStyle w:val="af3"/>
                <w:noProof/>
              </w:rPr>
              <w:t>（二）国内外研究现状</w:t>
            </w:r>
            <w:r w:rsidR="00040024">
              <w:rPr>
                <w:noProof/>
              </w:rPr>
              <w:tab/>
            </w:r>
            <w:r w:rsidR="00040024">
              <w:rPr>
                <w:noProof/>
              </w:rPr>
              <w:fldChar w:fldCharType="begin"/>
            </w:r>
            <w:r w:rsidR="00040024">
              <w:rPr>
                <w:noProof/>
              </w:rPr>
              <w:instrText xml:space="preserve"> PAGEREF _Toc130127286 \h </w:instrText>
            </w:r>
            <w:r w:rsidR="00040024">
              <w:rPr>
                <w:noProof/>
              </w:rPr>
            </w:r>
            <w:r w:rsidR="00040024">
              <w:rPr>
                <w:noProof/>
              </w:rPr>
              <w:fldChar w:fldCharType="separate"/>
            </w:r>
            <w:r w:rsidR="00040024">
              <w:rPr>
                <w:noProof/>
              </w:rPr>
              <w:t>2</w:t>
            </w:r>
            <w:r w:rsidR="00040024">
              <w:rPr>
                <w:noProof/>
              </w:rPr>
              <w:fldChar w:fldCharType="end"/>
            </w:r>
          </w:hyperlink>
        </w:p>
        <w:p w14:paraId="0ABF2368" w14:textId="0CCCA37A" w:rsidR="00040024" w:rsidRDefault="00AF2800">
          <w:pPr>
            <w:pStyle w:val="TOC2"/>
            <w:tabs>
              <w:tab w:val="right" w:leader="dot" w:pos="8296"/>
            </w:tabs>
            <w:ind w:left="480" w:firstLine="480"/>
            <w:rPr>
              <w:rFonts w:asciiTheme="minorHAnsi" w:hAnsiTheme="minorHAnsi"/>
              <w:noProof/>
              <w:sz w:val="21"/>
              <w:szCs w:val="22"/>
            </w:rPr>
          </w:pPr>
          <w:hyperlink w:anchor="_Toc130127287" w:history="1">
            <w:r w:rsidR="00040024" w:rsidRPr="0011581D">
              <w:rPr>
                <w:rStyle w:val="af3"/>
                <w:noProof/>
              </w:rPr>
              <w:t>（三）研究内容与方法</w:t>
            </w:r>
            <w:r w:rsidR="00040024">
              <w:rPr>
                <w:noProof/>
              </w:rPr>
              <w:tab/>
            </w:r>
            <w:r w:rsidR="00040024">
              <w:rPr>
                <w:noProof/>
              </w:rPr>
              <w:fldChar w:fldCharType="begin"/>
            </w:r>
            <w:r w:rsidR="00040024">
              <w:rPr>
                <w:noProof/>
              </w:rPr>
              <w:instrText xml:space="preserve"> PAGEREF _Toc130127287 \h </w:instrText>
            </w:r>
            <w:r w:rsidR="00040024">
              <w:rPr>
                <w:noProof/>
              </w:rPr>
            </w:r>
            <w:r w:rsidR="00040024">
              <w:rPr>
                <w:noProof/>
              </w:rPr>
              <w:fldChar w:fldCharType="separate"/>
            </w:r>
            <w:r w:rsidR="00040024">
              <w:rPr>
                <w:noProof/>
              </w:rPr>
              <w:t>3</w:t>
            </w:r>
            <w:r w:rsidR="00040024">
              <w:rPr>
                <w:noProof/>
              </w:rPr>
              <w:fldChar w:fldCharType="end"/>
            </w:r>
          </w:hyperlink>
        </w:p>
        <w:p w14:paraId="61BE0427" w14:textId="3F17ADFB" w:rsidR="00040024" w:rsidRDefault="00AF2800">
          <w:pPr>
            <w:pStyle w:val="TOC1"/>
            <w:tabs>
              <w:tab w:val="right" w:leader="dot" w:pos="8296"/>
            </w:tabs>
            <w:ind w:firstLine="480"/>
            <w:rPr>
              <w:rFonts w:asciiTheme="minorHAnsi" w:hAnsiTheme="minorHAnsi"/>
              <w:noProof/>
              <w:sz w:val="21"/>
              <w:szCs w:val="22"/>
            </w:rPr>
          </w:pPr>
          <w:hyperlink w:anchor="_Toc130127288" w:history="1">
            <w:r w:rsidR="00040024" w:rsidRPr="0011581D">
              <w:rPr>
                <w:rStyle w:val="af3"/>
                <w:rFonts w:ascii="宋体" w:hAnsi="宋体"/>
                <w:noProof/>
              </w:rPr>
              <w:t>二、员工流失的相关概述与相关理论</w:t>
            </w:r>
            <w:r w:rsidR="00040024">
              <w:rPr>
                <w:noProof/>
              </w:rPr>
              <w:tab/>
            </w:r>
            <w:r w:rsidR="00040024">
              <w:rPr>
                <w:noProof/>
              </w:rPr>
              <w:fldChar w:fldCharType="begin"/>
            </w:r>
            <w:r w:rsidR="00040024">
              <w:rPr>
                <w:noProof/>
              </w:rPr>
              <w:instrText xml:space="preserve"> PAGEREF _Toc130127288 \h </w:instrText>
            </w:r>
            <w:r w:rsidR="00040024">
              <w:rPr>
                <w:noProof/>
              </w:rPr>
            </w:r>
            <w:r w:rsidR="00040024">
              <w:rPr>
                <w:noProof/>
              </w:rPr>
              <w:fldChar w:fldCharType="separate"/>
            </w:r>
            <w:r w:rsidR="00040024">
              <w:rPr>
                <w:noProof/>
              </w:rPr>
              <w:t>4</w:t>
            </w:r>
            <w:r w:rsidR="00040024">
              <w:rPr>
                <w:noProof/>
              </w:rPr>
              <w:fldChar w:fldCharType="end"/>
            </w:r>
          </w:hyperlink>
        </w:p>
        <w:p w14:paraId="51B22EEC" w14:textId="1616A939" w:rsidR="00040024" w:rsidRDefault="00AF2800">
          <w:pPr>
            <w:pStyle w:val="TOC2"/>
            <w:tabs>
              <w:tab w:val="right" w:leader="dot" w:pos="8296"/>
            </w:tabs>
            <w:ind w:left="480" w:firstLine="480"/>
            <w:rPr>
              <w:rFonts w:asciiTheme="minorHAnsi" w:hAnsiTheme="minorHAnsi"/>
              <w:noProof/>
              <w:sz w:val="21"/>
              <w:szCs w:val="22"/>
            </w:rPr>
          </w:pPr>
          <w:hyperlink w:anchor="_Toc130127289" w:history="1">
            <w:r w:rsidR="00040024" w:rsidRPr="0011581D">
              <w:rPr>
                <w:rStyle w:val="af3"/>
                <w:noProof/>
              </w:rPr>
              <w:t>（一）员工流失的相关概述</w:t>
            </w:r>
            <w:r w:rsidR="00040024">
              <w:rPr>
                <w:noProof/>
              </w:rPr>
              <w:tab/>
            </w:r>
            <w:r w:rsidR="00040024">
              <w:rPr>
                <w:noProof/>
              </w:rPr>
              <w:fldChar w:fldCharType="begin"/>
            </w:r>
            <w:r w:rsidR="00040024">
              <w:rPr>
                <w:noProof/>
              </w:rPr>
              <w:instrText xml:space="preserve"> PAGEREF _Toc130127289 \h </w:instrText>
            </w:r>
            <w:r w:rsidR="00040024">
              <w:rPr>
                <w:noProof/>
              </w:rPr>
            </w:r>
            <w:r w:rsidR="00040024">
              <w:rPr>
                <w:noProof/>
              </w:rPr>
              <w:fldChar w:fldCharType="separate"/>
            </w:r>
            <w:r w:rsidR="00040024">
              <w:rPr>
                <w:noProof/>
              </w:rPr>
              <w:t>4</w:t>
            </w:r>
            <w:r w:rsidR="00040024">
              <w:rPr>
                <w:noProof/>
              </w:rPr>
              <w:fldChar w:fldCharType="end"/>
            </w:r>
          </w:hyperlink>
        </w:p>
        <w:p w14:paraId="3BBEFD02" w14:textId="5C5112F0" w:rsidR="00040024" w:rsidRDefault="00AF2800">
          <w:pPr>
            <w:pStyle w:val="TOC2"/>
            <w:tabs>
              <w:tab w:val="right" w:leader="dot" w:pos="8296"/>
            </w:tabs>
            <w:ind w:left="480" w:firstLine="480"/>
            <w:rPr>
              <w:rFonts w:asciiTheme="minorHAnsi" w:hAnsiTheme="minorHAnsi"/>
              <w:noProof/>
              <w:sz w:val="21"/>
              <w:szCs w:val="22"/>
            </w:rPr>
          </w:pPr>
          <w:hyperlink w:anchor="_Toc130127290" w:history="1">
            <w:r w:rsidR="00040024" w:rsidRPr="0011581D">
              <w:rPr>
                <w:rStyle w:val="af3"/>
                <w:noProof/>
              </w:rPr>
              <w:t>（二）相关理论</w:t>
            </w:r>
            <w:r w:rsidR="00040024">
              <w:rPr>
                <w:noProof/>
              </w:rPr>
              <w:tab/>
            </w:r>
            <w:r w:rsidR="00040024">
              <w:rPr>
                <w:noProof/>
              </w:rPr>
              <w:fldChar w:fldCharType="begin"/>
            </w:r>
            <w:r w:rsidR="00040024">
              <w:rPr>
                <w:noProof/>
              </w:rPr>
              <w:instrText xml:space="preserve"> PAGEREF _Toc130127290 \h </w:instrText>
            </w:r>
            <w:r w:rsidR="00040024">
              <w:rPr>
                <w:noProof/>
              </w:rPr>
            </w:r>
            <w:r w:rsidR="00040024">
              <w:rPr>
                <w:noProof/>
              </w:rPr>
              <w:fldChar w:fldCharType="separate"/>
            </w:r>
            <w:r w:rsidR="00040024">
              <w:rPr>
                <w:noProof/>
              </w:rPr>
              <w:t>5</w:t>
            </w:r>
            <w:r w:rsidR="00040024">
              <w:rPr>
                <w:noProof/>
              </w:rPr>
              <w:fldChar w:fldCharType="end"/>
            </w:r>
          </w:hyperlink>
        </w:p>
        <w:p w14:paraId="28FD176F" w14:textId="28ADCB1C" w:rsidR="00040024" w:rsidRDefault="00AF2800">
          <w:pPr>
            <w:pStyle w:val="TOC1"/>
            <w:tabs>
              <w:tab w:val="right" w:leader="dot" w:pos="8296"/>
            </w:tabs>
            <w:ind w:firstLine="480"/>
            <w:rPr>
              <w:rFonts w:asciiTheme="minorHAnsi" w:hAnsiTheme="minorHAnsi"/>
              <w:noProof/>
              <w:sz w:val="21"/>
              <w:szCs w:val="22"/>
            </w:rPr>
          </w:pPr>
          <w:hyperlink w:anchor="_Toc130127291" w:history="1">
            <w:r w:rsidR="00040024" w:rsidRPr="0011581D">
              <w:rPr>
                <w:rStyle w:val="af3"/>
                <w:noProof/>
              </w:rPr>
              <w:t>三、</w:t>
            </w:r>
            <w:r w:rsidR="00040024" w:rsidRPr="0011581D">
              <w:rPr>
                <w:rStyle w:val="af3"/>
                <w:noProof/>
              </w:rPr>
              <w:t>KY</w:t>
            </w:r>
            <w:r w:rsidR="00040024" w:rsidRPr="0011581D">
              <w:rPr>
                <w:rStyle w:val="af3"/>
                <w:noProof/>
              </w:rPr>
              <w:t>家电公司生产线员工流失现状</w:t>
            </w:r>
            <w:r w:rsidR="00040024">
              <w:rPr>
                <w:noProof/>
              </w:rPr>
              <w:tab/>
            </w:r>
            <w:r w:rsidR="00040024">
              <w:rPr>
                <w:noProof/>
              </w:rPr>
              <w:fldChar w:fldCharType="begin"/>
            </w:r>
            <w:r w:rsidR="00040024">
              <w:rPr>
                <w:noProof/>
              </w:rPr>
              <w:instrText xml:space="preserve"> PAGEREF _Toc130127291 \h </w:instrText>
            </w:r>
            <w:r w:rsidR="00040024">
              <w:rPr>
                <w:noProof/>
              </w:rPr>
            </w:r>
            <w:r w:rsidR="00040024">
              <w:rPr>
                <w:noProof/>
              </w:rPr>
              <w:fldChar w:fldCharType="separate"/>
            </w:r>
            <w:r w:rsidR="00040024">
              <w:rPr>
                <w:noProof/>
              </w:rPr>
              <w:t>7</w:t>
            </w:r>
            <w:r w:rsidR="00040024">
              <w:rPr>
                <w:noProof/>
              </w:rPr>
              <w:fldChar w:fldCharType="end"/>
            </w:r>
          </w:hyperlink>
        </w:p>
        <w:p w14:paraId="1078D1C6" w14:textId="1A8049DA" w:rsidR="00040024" w:rsidRDefault="00AF2800">
          <w:pPr>
            <w:pStyle w:val="TOC2"/>
            <w:tabs>
              <w:tab w:val="right" w:leader="dot" w:pos="8296"/>
            </w:tabs>
            <w:ind w:left="480" w:firstLine="480"/>
            <w:rPr>
              <w:rFonts w:asciiTheme="minorHAnsi" w:hAnsiTheme="minorHAnsi"/>
              <w:noProof/>
              <w:sz w:val="21"/>
              <w:szCs w:val="22"/>
            </w:rPr>
          </w:pPr>
          <w:hyperlink w:anchor="_Toc130127292" w:history="1">
            <w:r w:rsidR="00040024" w:rsidRPr="0011581D">
              <w:rPr>
                <w:rStyle w:val="af3"/>
                <w:rFonts w:ascii="宋体" w:eastAsia="宋体" w:hAnsi="宋体"/>
                <w:noProof/>
              </w:rPr>
              <w:t>（一）公司基本情况</w:t>
            </w:r>
            <w:r w:rsidR="00040024">
              <w:rPr>
                <w:noProof/>
              </w:rPr>
              <w:tab/>
            </w:r>
            <w:r w:rsidR="00040024">
              <w:rPr>
                <w:noProof/>
              </w:rPr>
              <w:fldChar w:fldCharType="begin"/>
            </w:r>
            <w:r w:rsidR="00040024">
              <w:rPr>
                <w:noProof/>
              </w:rPr>
              <w:instrText xml:space="preserve"> PAGEREF _Toc130127292 \h </w:instrText>
            </w:r>
            <w:r w:rsidR="00040024">
              <w:rPr>
                <w:noProof/>
              </w:rPr>
            </w:r>
            <w:r w:rsidR="00040024">
              <w:rPr>
                <w:noProof/>
              </w:rPr>
              <w:fldChar w:fldCharType="separate"/>
            </w:r>
            <w:r w:rsidR="00040024">
              <w:rPr>
                <w:noProof/>
              </w:rPr>
              <w:t>7</w:t>
            </w:r>
            <w:r w:rsidR="00040024">
              <w:rPr>
                <w:noProof/>
              </w:rPr>
              <w:fldChar w:fldCharType="end"/>
            </w:r>
          </w:hyperlink>
        </w:p>
        <w:p w14:paraId="0614413F" w14:textId="06316102" w:rsidR="00040024" w:rsidRDefault="00AF2800">
          <w:pPr>
            <w:pStyle w:val="TOC2"/>
            <w:tabs>
              <w:tab w:val="right" w:leader="dot" w:pos="8296"/>
            </w:tabs>
            <w:ind w:left="480" w:firstLine="480"/>
            <w:rPr>
              <w:rFonts w:asciiTheme="minorHAnsi" w:hAnsiTheme="minorHAnsi"/>
              <w:noProof/>
              <w:sz w:val="21"/>
              <w:szCs w:val="22"/>
            </w:rPr>
          </w:pPr>
          <w:hyperlink w:anchor="_Toc130127293" w:history="1">
            <w:r w:rsidR="00040024" w:rsidRPr="0011581D">
              <w:rPr>
                <w:rStyle w:val="af3"/>
                <w:noProof/>
              </w:rPr>
              <w:t>（二）</w:t>
            </w:r>
            <w:r w:rsidR="00040024" w:rsidRPr="0011581D">
              <w:rPr>
                <w:rStyle w:val="af3"/>
                <w:noProof/>
              </w:rPr>
              <w:t>KY</w:t>
            </w:r>
            <w:r w:rsidR="00040024" w:rsidRPr="0011581D">
              <w:rPr>
                <w:rStyle w:val="af3"/>
                <w:noProof/>
              </w:rPr>
              <w:t>公司生产线员工流失现状</w:t>
            </w:r>
            <w:r w:rsidR="00040024">
              <w:rPr>
                <w:noProof/>
              </w:rPr>
              <w:tab/>
            </w:r>
            <w:r w:rsidR="00040024">
              <w:rPr>
                <w:noProof/>
              </w:rPr>
              <w:fldChar w:fldCharType="begin"/>
            </w:r>
            <w:r w:rsidR="00040024">
              <w:rPr>
                <w:noProof/>
              </w:rPr>
              <w:instrText xml:space="preserve"> PAGEREF _Toc130127293 \h </w:instrText>
            </w:r>
            <w:r w:rsidR="00040024">
              <w:rPr>
                <w:noProof/>
              </w:rPr>
            </w:r>
            <w:r w:rsidR="00040024">
              <w:rPr>
                <w:noProof/>
              </w:rPr>
              <w:fldChar w:fldCharType="separate"/>
            </w:r>
            <w:r w:rsidR="00040024">
              <w:rPr>
                <w:noProof/>
              </w:rPr>
              <w:t>8</w:t>
            </w:r>
            <w:r w:rsidR="00040024">
              <w:rPr>
                <w:noProof/>
              </w:rPr>
              <w:fldChar w:fldCharType="end"/>
            </w:r>
          </w:hyperlink>
        </w:p>
        <w:p w14:paraId="5217B6B9" w14:textId="6F2C880A" w:rsidR="00040024" w:rsidRDefault="00AF2800">
          <w:pPr>
            <w:pStyle w:val="TOC1"/>
            <w:tabs>
              <w:tab w:val="right" w:leader="dot" w:pos="8296"/>
            </w:tabs>
            <w:ind w:firstLine="480"/>
            <w:rPr>
              <w:rFonts w:asciiTheme="minorHAnsi" w:hAnsiTheme="minorHAnsi"/>
              <w:noProof/>
              <w:sz w:val="21"/>
              <w:szCs w:val="22"/>
            </w:rPr>
          </w:pPr>
          <w:hyperlink w:anchor="_Toc130127294" w:history="1">
            <w:r w:rsidR="00040024" w:rsidRPr="0011581D">
              <w:rPr>
                <w:rStyle w:val="af3"/>
                <w:noProof/>
              </w:rPr>
              <w:t>四、</w:t>
            </w:r>
            <w:r w:rsidR="00040024" w:rsidRPr="0011581D">
              <w:rPr>
                <w:rStyle w:val="af3"/>
                <w:noProof/>
              </w:rPr>
              <w:t>KY</w:t>
            </w:r>
            <w:r w:rsidR="00040024" w:rsidRPr="0011581D">
              <w:rPr>
                <w:rStyle w:val="af3"/>
                <w:noProof/>
              </w:rPr>
              <w:t>公司生产线员工流失原因分析</w:t>
            </w:r>
            <w:r w:rsidR="00040024">
              <w:rPr>
                <w:noProof/>
              </w:rPr>
              <w:tab/>
            </w:r>
            <w:r w:rsidR="00040024">
              <w:rPr>
                <w:noProof/>
              </w:rPr>
              <w:fldChar w:fldCharType="begin"/>
            </w:r>
            <w:r w:rsidR="00040024">
              <w:rPr>
                <w:noProof/>
              </w:rPr>
              <w:instrText xml:space="preserve"> PAGEREF _Toc130127294 \h </w:instrText>
            </w:r>
            <w:r w:rsidR="00040024">
              <w:rPr>
                <w:noProof/>
              </w:rPr>
            </w:r>
            <w:r w:rsidR="00040024">
              <w:rPr>
                <w:noProof/>
              </w:rPr>
              <w:fldChar w:fldCharType="separate"/>
            </w:r>
            <w:r w:rsidR="00040024">
              <w:rPr>
                <w:noProof/>
              </w:rPr>
              <w:t>9</w:t>
            </w:r>
            <w:r w:rsidR="00040024">
              <w:rPr>
                <w:noProof/>
              </w:rPr>
              <w:fldChar w:fldCharType="end"/>
            </w:r>
          </w:hyperlink>
        </w:p>
        <w:p w14:paraId="72C9B0D2" w14:textId="69CFAB4C" w:rsidR="00040024" w:rsidRDefault="00AF2800">
          <w:pPr>
            <w:pStyle w:val="TOC2"/>
            <w:tabs>
              <w:tab w:val="right" w:leader="dot" w:pos="8296"/>
            </w:tabs>
            <w:ind w:left="480" w:firstLine="480"/>
            <w:rPr>
              <w:rFonts w:asciiTheme="minorHAnsi" w:hAnsiTheme="minorHAnsi"/>
              <w:noProof/>
              <w:sz w:val="21"/>
              <w:szCs w:val="22"/>
            </w:rPr>
          </w:pPr>
          <w:hyperlink w:anchor="_Toc130127295" w:history="1">
            <w:r w:rsidR="00040024" w:rsidRPr="0011581D">
              <w:rPr>
                <w:rStyle w:val="af3"/>
                <w:noProof/>
              </w:rPr>
              <w:t>（一）薪酬待遇低</w:t>
            </w:r>
            <w:r w:rsidR="00040024">
              <w:rPr>
                <w:noProof/>
              </w:rPr>
              <w:tab/>
            </w:r>
            <w:r w:rsidR="00040024">
              <w:rPr>
                <w:noProof/>
              </w:rPr>
              <w:fldChar w:fldCharType="begin"/>
            </w:r>
            <w:r w:rsidR="00040024">
              <w:rPr>
                <w:noProof/>
              </w:rPr>
              <w:instrText xml:space="preserve"> PAGEREF _Toc130127295 \h </w:instrText>
            </w:r>
            <w:r w:rsidR="00040024">
              <w:rPr>
                <w:noProof/>
              </w:rPr>
            </w:r>
            <w:r w:rsidR="00040024">
              <w:rPr>
                <w:noProof/>
              </w:rPr>
              <w:fldChar w:fldCharType="separate"/>
            </w:r>
            <w:r w:rsidR="00040024">
              <w:rPr>
                <w:noProof/>
              </w:rPr>
              <w:t>9</w:t>
            </w:r>
            <w:r w:rsidR="00040024">
              <w:rPr>
                <w:noProof/>
              </w:rPr>
              <w:fldChar w:fldCharType="end"/>
            </w:r>
          </w:hyperlink>
        </w:p>
        <w:p w14:paraId="3E914B6B" w14:textId="26DAB0C4" w:rsidR="00040024" w:rsidRDefault="00AF2800">
          <w:pPr>
            <w:pStyle w:val="TOC2"/>
            <w:tabs>
              <w:tab w:val="right" w:leader="dot" w:pos="8296"/>
            </w:tabs>
            <w:ind w:left="480" w:firstLine="480"/>
            <w:rPr>
              <w:rFonts w:asciiTheme="minorHAnsi" w:hAnsiTheme="minorHAnsi"/>
              <w:noProof/>
              <w:sz w:val="21"/>
              <w:szCs w:val="22"/>
            </w:rPr>
          </w:pPr>
          <w:hyperlink w:anchor="_Toc130127296" w:history="1">
            <w:r w:rsidR="00040024" w:rsidRPr="0011581D">
              <w:rPr>
                <w:rStyle w:val="af3"/>
                <w:noProof/>
              </w:rPr>
              <w:t>（二）培训制度不完善</w:t>
            </w:r>
            <w:r w:rsidR="00040024">
              <w:rPr>
                <w:noProof/>
              </w:rPr>
              <w:tab/>
            </w:r>
            <w:r w:rsidR="00040024">
              <w:rPr>
                <w:noProof/>
              </w:rPr>
              <w:fldChar w:fldCharType="begin"/>
            </w:r>
            <w:r w:rsidR="00040024">
              <w:rPr>
                <w:noProof/>
              </w:rPr>
              <w:instrText xml:space="preserve"> PAGEREF _Toc130127296 \h </w:instrText>
            </w:r>
            <w:r w:rsidR="00040024">
              <w:rPr>
                <w:noProof/>
              </w:rPr>
            </w:r>
            <w:r w:rsidR="00040024">
              <w:rPr>
                <w:noProof/>
              </w:rPr>
              <w:fldChar w:fldCharType="separate"/>
            </w:r>
            <w:r w:rsidR="00040024">
              <w:rPr>
                <w:noProof/>
              </w:rPr>
              <w:t>10</w:t>
            </w:r>
            <w:r w:rsidR="00040024">
              <w:rPr>
                <w:noProof/>
              </w:rPr>
              <w:fldChar w:fldCharType="end"/>
            </w:r>
          </w:hyperlink>
        </w:p>
        <w:p w14:paraId="67072DB2" w14:textId="1D4020C0" w:rsidR="00040024" w:rsidRDefault="00AF2800">
          <w:pPr>
            <w:pStyle w:val="TOC2"/>
            <w:tabs>
              <w:tab w:val="right" w:leader="dot" w:pos="8296"/>
            </w:tabs>
            <w:ind w:left="480" w:firstLine="480"/>
            <w:rPr>
              <w:rFonts w:asciiTheme="minorHAnsi" w:hAnsiTheme="minorHAnsi"/>
              <w:noProof/>
              <w:sz w:val="21"/>
              <w:szCs w:val="22"/>
            </w:rPr>
          </w:pPr>
          <w:hyperlink w:anchor="_Toc130127297" w:history="1">
            <w:r w:rsidR="00040024" w:rsidRPr="0011581D">
              <w:rPr>
                <w:rStyle w:val="af3"/>
                <w:noProof/>
              </w:rPr>
              <w:t>（三）缺乏员工的晋升制度</w:t>
            </w:r>
            <w:r w:rsidR="00040024">
              <w:rPr>
                <w:noProof/>
              </w:rPr>
              <w:tab/>
            </w:r>
            <w:r w:rsidR="00040024">
              <w:rPr>
                <w:noProof/>
              </w:rPr>
              <w:fldChar w:fldCharType="begin"/>
            </w:r>
            <w:r w:rsidR="00040024">
              <w:rPr>
                <w:noProof/>
              </w:rPr>
              <w:instrText xml:space="preserve"> PAGEREF _Toc130127297 \h </w:instrText>
            </w:r>
            <w:r w:rsidR="00040024">
              <w:rPr>
                <w:noProof/>
              </w:rPr>
            </w:r>
            <w:r w:rsidR="00040024">
              <w:rPr>
                <w:noProof/>
              </w:rPr>
              <w:fldChar w:fldCharType="separate"/>
            </w:r>
            <w:r w:rsidR="00040024">
              <w:rPr>
                <w:noProof/>
              </w:rPr>
              <w:t>11</w:t>
            </w:r>
            <w:r w:rsidR="00040024">
              <w:rPr>
                <w:noProof/>
              </w:rPr>
              <w:fldChar w:fldCharType="end"/>
            </w:r>
          </w:hyperlink>
        </w:p>
        <w:p w14:paraId="19710019" w14:textId="20469AC4" w:rsidR="00040024" w:rsidRDefault="00AF2800">
          <w:pPr>
            <w:pStyle w:val="TOC2"/>
            <w:tabs>
              <w:tab w:val="right" w:leader="dot" w:pos="8296"/>
            </w:tabs>
            <w:ind w:left="480" w:firstLine="480"/>
            <w:rPr>
              <w:rFonts w:asciiTheme="minorHAnsi" w:hAnsiTheme="minorHAnsi"/>
              <w:noProof/>
              <w:sz w:val="21"/>
              <w:szCs w:val="22"/>
            </w:rPr>
          </w:pPr>
          <w:hyperlink w:anchor="_Toc130127298" w:history="1">
            <w:r w:rsidR="00040024" w:rsidRPr="0011581D">
              <w:rPr>
                <w:rStyle w:val="af3"/>
                <w:noProof/>
              </w:rPr>
              <w:t>（四）员工承受压力能力不足</w:t>
            </w:r>
            <w:r w:rsidR="00040024">
              <w:rPr>
                <w:noProof/>
              </w:rPr>
              <w:tab/>
            </w:r>
            <w:r w:rsidR="00040024">
              <w:rPr>
                <w:noProof/>
              </w:rPr>
              <w:fldChar w:fldCharType="begin"/>
            </w:r>
            <w:r w:rsidR="00040024">
              <w:rPr>
                <w:noProof/>
              </w:rPr>
              <w:instrText xml:space="preserve"> PAGEREF _Toc130127298 \h </w:instrText>
            </w:r>
            <w:r w:rsidR="00040024">
              <w:rPr>
                <w:noProof/>
              </w:rPr>
            </w:r>
            <w:r w:rsidR="00040024">
              <w:rPr>
                <w:noProof/>
              </w:rPr>
              <w:fldChar w:fldCharType="separate"/>
            </w:r>
            <w:r w:rsidR="00040024">
              <w:rPr>
                <w:noProof/>
              </w:rPr>
              <w:t>12</w:t>
            </w:r>
            <w:r w:rsidR="00040024">
              <w:rPr>
                <w:noProof/>
              </w:rPr>
              <w:fldChar w:fldCharType="end"/>
            </w:r>
          </w:hyperlink>
        </w:p>
        <w:p w14:paraId="1F1D9148" w14:textId="152C2F2A" w:rsidR="00040024" w:rsidRDefault="00AF2800">
          <w:pPr>
            <w:pStyle w:val="TOC1"/>
            <w:tabs>
              <w:tab w:val="right" w:leader="dot" w:pos="8296"/>
            </w:tabs>
            <w:ind w:firstLine="480"/>
            <w:rPr>
              <w:rFonts w:asciiTheme="minorHAnsi" w:hAnsiTheme="minorHAnsi"/>
              <w:noProof/>
              <w:sz w:val="21"/>
              <w:szCs w:val="22"/>
            </w:rPr>
          </w:pPr>
          <w:hyperlink w:anchor="_Toc130127299" w:history="1">
            <w:r w:rsidR="00040024" w:rsidRPr="0011581D">
              <w:rPr>
                <w:rStyle w:val="af3"/>
                <w:noProof/>
              </w:rPr>
              <w:t>五、减少</w:t>
            </w:r>
            <w:r w:rsidR="00040024" w:rsidRPr="0011581D">
              <w:rPr>
                <w:rStyle w:val="af3"/>
                <w:noProof/>
              </w:rPr>
              <w:t>KY</w:t>
            </w:r>
            <w:r w:rsidR="00040024" w:rsidRPr="0011581D">
              <w:rPr>
                <w:rStyle w:val="af3"/>
                <w:noProof/>
              </w:rPr>
              <w:t>公司生产线员工流失的</w:t>
            </w:r>
            <w:r w:rsidR="0043319B">
              <w:rPr>
                <w:rStyle w:val="af3"/>
                <w:rFonts w:hint="eastAsia"/>
                <w:noProof/>
              </w:rPr>
              <w:t>应对</w:t>
            </w:r>
            <w:r w:rsidR="00040024" w:rsidRPr="0011581D">
              <w:rPr>
                <w:rStyle w:val="af3"/>
                <w:noProof/>
              </w:rPr>
              <w:t>措施</w:t>
            </w:r>
            <w:r w:rsidR="00040024">
              <w:rPr>
                <w:noProof/>
              </w:rPr>
              <w:tab/>
            </w:r>
            <w:r w:rsidR="00040024">
              <w:rPr>
                <w:noProof/>
              </w:rPr>
              <w:fldChar w:fldCharType="begin"/>
            </w:r>
            <w:r w:rsidR="00040024">
              <w:rPr>
                <w:noProof/>
              </w:rPr>
              <w:instrText xml:space="preserve"> PAGEREF _Toc130127299 \h </w:instrText>
            </w:r>
            <w:r w:rsidR="00040024">
              <w:rPr>
                <w:noProof/>
              </w:rPr>
            </w:r>
            <w:r w:rsidR="00040024">
              <w:rPr>
                <w:noProof/>
              </w:rPr>
              <w:fldChar w:fldCharType="separate"/>
            </w:r>
            <w:r w:rsidR="00040024">
              <w:rPr>
                <w:noProof/>
              </w:rPr>
              <w:t>12</w:t>
            </w:r>
            <w:r w:rsidR="00040024">
              <w:rPr>
                <w:noProof/>
              </w:rPr>
              <w:fldChar w:fldCharType="end"/>
            </w:r>
          </w:hyperlink>
        </w:p>
        <w:p w14:paraId="4C5B3499" w14:textId="2882DAD0" w:rsidR="00040024" w:rsidRDefault="00AF2800">
          <w:pPr>
            <w:pStyle w:val="TOC2"/>
            <w:tabs>
              <w:tab w:val="right" w:leader="dot" w:pos="8296"/>
            </w:tabs>
            <w:ind w:left="480" w:firstLine="480"/>
            <w:rPr>
              <w:rFonts w:asciiTheme="minorHAnsi" w:hAnsiTheme="minorHAnsi"/>
              <w:noProof/>
              <w:sz w:val="21"/>
              <w:szCs w:val="22"/>
            </w:rPr>
          </w:pPr>
          <w:hyperlink w:anchor="_Toc130127300" w:history="1">
            <w:r w:rsidR="00040024" w:rsidRPr="0011581D">
              <w:rPr>
                <w:rStyle w:val="af3"/>
                <w:noProof/>
              </w:rPr>
              <w:t>（一）优化生产线员工的薪酬结构</w:t>
            </w:r>
            <w:r w:rsidR="00040024">
              <w:rPr>
                <w:noProof/>
              </w:rPr>
              <w:tab/>
            </w:r>
            <w:r w:rsidR="00040024">
              <w:rPr>
                <w:noProof/>
              </w:rPr>
              <w:fldChar w:fldCharType="begin"/>
            </w:r>
            <w:r w:rsidR="00040024">
              <w:rPr>
                <w:noProof/>
              </w:rPr>
              <w:instrText xml:space="preserve"> PAGEREF _Toc130127300 \h </w:instrText>
            </w:r>
            <w:r w:rsidR="00040024">
              <w:rPr>
                <w:noProof/>
              </w:rPr>
            </w:r>
            <w:r w:rsidR="00040024">
              <w:rPr>
                <w:noProof/>
              </w:rPr>
              <w:fldChar w:fldCharType="separate"/>
            </w:r>
            <w:r w:rsidR="00040024">
              <w:rPr>
                <w:noProof/>
              </w:rPr>
              <w:t>12</w:t>
            </w:r>
            <w:r w:rsidR="00040024">
              <w:rPr>
                <w:noProof/>
              </w:rPr>
              <w:fldChar w:fldCharType="end"/>
            </w:r>
          </w:hyperlink>
        </w:p>
        <w:p w14:paraId="61FDA952" w14:textId="28C13740" w:rsidR="00040024" w:rsidRDefault="00AF2800">
          <w:pPr>
            <w:pStyle w:val="TOC2"/>
            <w:tabs>
              <w:tab w:val="right" w:leader="dot" w:pos="8296"/>
            </w:tabs>
            <w:ind w:left="480" w:firstLine="480"/>
            <w:rPr>
              <w:rFonts w:asciiTheme="minorHAnsi" w:hAnsiTheme="minorHAnsi"/>
              <w:noProof/>
              <w:sz w:val="21"/>
              <w:szCs w:val="22"/>
            </w:rPr>
          </w:pPr>
          <w:hyperlink w:anchor="_Toc130127301" w:history="1">
            <w:r w:rsidR="00040024" w:rsidRPr="0011581D">
              <w:rPr>
                <w:rStyle w:val="af3"/>
                <w:noProof/>
              </w:rPr>
              <w:t>（二）建立有针对性的培训措施</w:t>
            </w:r>
            <w:r w:rsidR="00040024">
              <w:rPr>
                <w:noProof/>
              </w:rPr>
              <w:tab/>
            </w:r>
            <w:r w:rsidR="00040024">
              <w:rPr>
                <w:noProof/>
              </w:rPr>
              <w:fldChar w:fldCharType="begin"/>
            </w:r>
            <w:r w:rsidR="00040024">
              <w:rPr>
                <w:noProof/>
              </w:rPr>
              <w:instrText xml:space="preserve"> PAGEREF _Toc130127301 \h </w:instrText>
            </w:r>
            <w:r w:rsidR="00040024">
              <w:rPr>
                <w:noProof/>
              </w:rPr>
            </w:r>
            <w:r w:rsidR="00040024">
              <w:rPr>
                <w:noProof/>
              </w:rPr>
              <w:fldChar w:fldCharType="separate"/>
            </w:r>
            <w:r w:rsidR="00040024">
              <w:rPr>
                <w:noProof/>
              </w:rPr>
              <w:t>13</w:t>
            </w:r>
            <w:r w:rsidR="00040024">
              <w:rPr>
                <w:noProof/>
              </w:rPr>
              <w:fldChar w:fldCharType="end"/>
            </w:r>
          </w:hyperlink>
        </w:p>
        <w:p w14:paraId="5B55A387" w14:textId="32FA3E74" w:rsidR="00040024" w:rsidRDefault="00AF2800">
          <w:pPr>
            <w:pStyle w:val="TOC2"/>
            <w:tabs>
              <w:tab w:val="right" w:leader="dot" w:pos="8296"/>
            </w:tabs>
            <w:ind w:left="480" w:firstLine="480"/>
            <w:rPr>
              <w:rFonts w:asciiTheme="minorHAnsi" w:hAnsiTheme="minorHAnsi"/>
              <w:noProof/>
              <w:sz w:val="21"/>
              <w:szCs w:val="22"/>
            </w:rPr>
          </w:pPr>
          <w:hyperlink w:anchor="_Toc130127302" w:history="1">
            <w:r w:rsidR="00040024" w:rsidRPr="0011581D">
              <w:rPr>
                <w:rStyle w:val="af3"/>
                <w:noProof/>
              </w:rPr>
              <w:t>（三）建立多渠道的晋升制度</w:t>
            </w:r>
            <w:r w:rsidR="00040024">
              <w:rPr>
                <w:noProof/>
              </w:rPr>
              <w:tab/>
            </w:r>
            <w:r w:rsidR="00040024">
              <w:rPr>
                <w:noProof/>
              </w:rPr>
              <w:fldChar w:fldCharType="begin"/>
            </w:r>
            <w:r w:rsidR="00040024">
              <w:rPr>
                <w:noProof/>
              </w:rPr>
              <w:instrText xml:space="preserve"> PAGEREF _Toc130127302 \h </w:instrText>
            </w:r>
            <w:r w:rsidR="00040024">
              <w:rPr>
                <w:noProof/>
              </w:rPr>
            </w:r>
            <w:r w:rsidR="00040024">
              <w:rPr>
                <w:noProof/>
              </w:rPr>
              <w:fldChar w:fldCharType="separate"/>
            </w:r>
            <w:r w:rsidR="00040024">
              <w:rPr>
                <w:noProof/>
              </w:rPr>
              <w:t>14</w:t>
            </w:r>
            <w:r w:rsidR="00040024">
              <w:rPr>
                <w:noProof/>
              </w:rPr>
              <w:fldChar w:fldCharType="end"/>
            </w:r>
          </w:hyperlink>
        </w:p>
        <w:p w14:paraId="7F6F4BBB" w14:textId="243B0970" w:rsidR="00040024" w:rsidRDefault="00AF2800">
          <w:pPr>
            <w:pStyle w:val="TOC2"/>
            <w:tabs>
              <w:tab w:val="right" w:leader="dot" w:pos="8296"/>
            </w:tabs>
            <w:ind w:left="480" w:firstLine="480"/>
            <w:rPr>
              <w:rFonts w:asciiTheme="minorHAnsi" w:hAnsiTheme="minorHAnsi"/>
              <w:noProof/>
              <w:sz w:val="21"/>
              <w:szCs w:val="22"/>
            </w:rPr>
          </w:pPr>
          <w:hyperlink w:anchor="_Toc130127303" w:history="1">
            <w:r w:rsidR="00040024" w:rsidRPr="0011581D">
              <w:rPr>
                <w:rStyle w:val="af3"/>
                <w:noProof/>
              </w:rPr>
              <w:t>（四）企业给予更多的人文关怀</w:t>
            </w:r>
            <w:r w:rsidR="00040024">
              <w:rPr>
                <w:noProof/>
              </w:rPr>
              <w:tab/>
            </w:r>
            <w:r w:rsidR="00040024">
              <w:rPr>
                <w:noProof/>
              </w:rPr>
              <w:fldChar w:fldCharType="begin"/>
            </w:r>
            <w:r w:rsidR="00040024">
              <w:rPr>
                <w:noProof/>
              </w:rPr>
              <w:instrText xml:space="preserve"> PAGEREF _Toc130127303 \h </w:instrText>
            </w:r>
            <w:r w:rsidR="00040024">
              <w:rPr>
                <w:noProof/>
              </w:rPr>
            </w:r>
            <w:r w:rsidR="00040024">
              <w:rPr>
                <w:noProof/>
              </w:rPr>
              <w:fldChar w:fldCharType="separate"/>
            </w:r>
            <w:r w:rsidR="00040024">
              <w:rPr>
                <w:noProof/>
              </w:rPr>
              <w:t>15</w:t>
            </w:r>
            <w:r w:rsidR="00040024">
              <w:rPr>
                <w:noProof/>
              </w:rPr>
              <w:fldChar w:fldCharType="end"/>
            </w:r>
          </w:hyperlink>
        </w:p>
        <w:p w14:paraId="6BB92F08" w14:textId="2A0B0337" w:rsidR="00040024" w:rsidRDefault="00AF2800">
          <w:pPr>
            <w:pStyle w:val="TOC1"/>
            <w:tabs>
              <w:tab w:val="right" w:leader="dot" w:pos="8296"/>
            </w:tabs>
            <w:ind w:firstLine="480"/>
            <w:rPr>
              <w:rFonts w:asciiTheme="minorHAnsi" w:hAnsiTheme="minorHAnsi"/>
              <w:noProof/>
              <w:sz w:val="21"/>
              <w:szCs w:val="22"/>
            </w:rPr>
          </w:pPr>
          <w:hyperlink w:anchor="_Toc130127304" w:history="1">
            <w:r w:rsidR="00040024" w:rsidRPr="0011581D">
              <w:rPr>
                <w:rStyle w:val="af3"/>
                <w:noProof/>
              </w:rPr>
              <w:t>六、结语</w:t>
            </w:r>
            <w:r w:rsidR="00040024">
              <w:rPr>
                <w:noProof/>
              </w:rPr>
              <w:tab/>
            </w:r>
            <w:r w:rsidR="00040024">
              <w:rPr>
                <w:noProof/>
              </w:rPr>
              <w:fldChar w:fldCharType="begin"/>
            </w:r>
            <w:r w:rsidR="00040024">
              <w:rPr>
                <w:noProof/>
              </w:rPr>
              <w:instrText xml:space="preserve"> PAGEREF _Toc130127304 \h </w:instrText>
            </w:r>
            <w:r w:rsidR="00040024">
              <w:rPr>
                <w:noProof/>
              </w:rPr>
            </w:r>
            <w:r w:rsidR="00040024">
              <w:rPr>
                <w:noProof/>
              </w:rPr>
              <w:fldChar w:fldCharType="separate"/>
            </w:r>
            <w:r w:rsidR="00040024">
              <w:rPr>
                <w:noProof/>
              </w:rPr>
              <w:t>16</w:t>
            </w:r>
            <w:r w:rsidR="00040024">
              <w:rPr>
                <w:noProof/>
              </w:rPr>
              <w:fldChar w:fldCharType="end"/>
            </w:r>
          </w:hyperlink>
        </w:p>
        <w:p w14:paraId="3A4E278A" w14:textId="5B1A1D7F" w:rsidR="00040024" w:rsidRPr="0043319B" w:rsidRDefault="00AF2800">
          <w:pPr>
            <w:pStyle w:val="TOC1"/>
            <w:tabs>
              <w:tab w:val="right" w:leader="dot" w:pos="8296"/>
            </w:tabs>
            <w:ind w:firstLine="480"/>
            <w:rPr>
              <w:rFonts w:asciiTheme="minorHAnsi" w:hAnsiTheme="minorHAnsi"/>
              <w:noProof/>
              <w:sz w:val="21"/>
              <w:szCs w:val="22"/>
            </w:rPr>
          </w:pPr>
          <w:hyperlink w:anchor="_Toc130127305" w:history="1">
            <w:r w:rsidR="00040024" w:rsidRPr="0043319B">
              <w:rPr>
                <w:rStyle w:val="af3"/>
                <w:rFonts w:ascii="宋体" w:eastAsia="宋体" w:hAnsi="宋体" w:cs="宋体"/>
                <w:noProof/>
                <w:kern w:val="0"/>
              </w:rPr>
              <w:t>参考文献</w:t>
            </w:r>
            <w:r w:rsidR="00040024" w:rsidRPr="0043319B">
              <w:rPr>
                <w:noProof/>
              </w:rPr>
              <w:tab/>
            </w:r>
            <w:r w:rsidR="00040024" w:rsidRPr="0043319B">
              <w:rPr>
                <w:noProof/>
              </w:rPr>
              <w:fldChar w:fldCharType="begin"/>
            </w:r>
            <w:r w:rsidR="00040024" w:rsidRPr="0043319B">
              <w:rPr>
                <w:noProof/>
              </w:rPr>
              <w:instrText xml:space="preserve"> PAGEREF _Toc130127305 \h </w:instrText>
            </w:r>
            <w:r w:rsidR="00040024" w:rsidRPr="0043319B">
              <w:rPr>
                <w:noProof/>
              </w:rPr>
            </w:r>
            <w:r w:rsidR="00040024" w:rsidRPr="0043319B">
              <w:rPr>
                <w:noProof/>
              </w:rPr>
              <w:fldChar w:fldCharType="separate"/>
            </w:r>
            <w:r w:rsidR="00040024" w:rsidRPr="0043319B">
              <w:rPr>
                <w:noProof/>
              </w:rPr>
              <w:t>18</w:t>
            </w:r>
            <w:r w:rsidR="00040024" w:rsidRPr="0043319B">
              <w:rPr>
                <w:noProof/>
              </w:rPr>
              <w:fldChar w:fldCharType="end"/>
            </w:r>
          </w:hyperlink>
        </w:p>
        <w:p w14:paraId="6D695CB6" w14:textId="61151B6A" w:rsidR="00EE542D" w:rsidRDefault="00AF2800" w:rsidP="00A65ED5">
          <w:pPr>
            <w:pStyle w:val="TOC1"/>
            <w:tabs>
              <w:tab w:val="right" w:leader="dot" w:pos="8296"/>
            </w:tabs>
            <w:ind w:firstLine="480"/>
          </w:pPr>
          <w:hyperlink w:anchor="_Toc130127306" w:history="1">
            <w:r w:rsidR="00040024" w:rsidRPr="0011581D">
              <w:rPr>
                <w:rStyle w:val="af3"/>
                <w:noProof/>
              </w:rPr>
              <w:t>附　　录</w:t>
            </w:r>
            <w:r w:rsidR="00040024">
              <w:rPr>
                <w:noProof/>
              </w:rPr>
              <w:tab/>
            </w:r>
            <w:r w:rsidR="00040024">
              <w:rPr>
                <w:noProof/>
              </w:rPr>
              <w:fldChar w:fldCharType="begin"/>
            </w:r>
            <w:r w:rsidR="00040024">
              <w:rPr>
                <w:noProof/>
              </w:rPr>
              <w:instrText xml:space="preserve"> PAGEREF _Toc130127306 \h </w:instrText>
            </w:r>
            <w:r w:rsidR="00040024">
              <w:rPr>
                <w:noProof/>
              </w:rPr>
            </w:r>
            <w:r w:rsidR="00040024">
              <w:rPr>
                <w:noProof/>
              </w:rPr>
              <w:fldChar w:fldCharType="separate"/>
            </w:r>
            <w:r w:rsidR="00040024">
              <w:rPr>
                <w:noProof/>
              </w:rPr>
              <w:t>19</w:t>
            </w:r>
            <w:r w:rsidR="00040024">
              <w:rPr>
                <w:noProof/>
              </w:rPr>
              <w:fldChar w:fldCharType="end"/>
            </w:r>
          </w:hyperlink>
          <w:r w:rsidR="00493AD0" w:rsidRPr="004837A2">
            <w:rPr>
              <w:rFonts w:eastAsia="宋体" w:cs="Times New Roman"/>
            </w:rPr>
            <w:fldChar w:fldCharType="end"/>
          </w:r>
          <w:commentRangeEnd w:id="64"/>
          <w:r w:rsidR="001B01ED">
            <w:rPr>
              <w:rStyle w:val="af"/>
            </w:rPr>
            <w:commentReference w:id="64"/>
          </w:r>
        </w:p>
      </w:sdtContent>
    </w:sdt>
    <w:p w14:paraId="7E16AF78" w14:textId="77777777" w:rsidR="00EE542D" w:rsidRDefault="00EE542D">
      <w:pPr>
        <w:ind w:firstLine="602"/>
        <w:jc w:val="center"/>
        <w:outlineLvl w:val="0"/>
        <w:rPr>
          <w:rFonts w:ascii="宋体" w:eastAsia="宋体" w:hAnsi="宋体" w:cs="宋体"/>
          <w:b/>
          <w:bCs/>
          <w:kern w:val="0"/>
          <w:sz w:val="30"/>
          <w:szCs w:val="30"/>
        </w:rPr>
        <w:sectPr w:rsidR="00EE542D" w:rsidSect="003570EB">
          <w:pgSz w:w="11906" w:h="16838"/>
          <w:pgMar w:top="1440" w:right="1797" w:bottom="1440" w:left="1797" w:header="851" w:footer="992" w:gutter="0"/>
          <w:pgNumType w:fmt="upperRoman"/>
          <w:cols w:space="425"/>
          <w:docGrid w:type="lines" w:linePitch="312"/>
        </w:sectPr>
      </w:pPr>
    </w:p>
    <w:p w14:paraId="1D85757E" w14:textId="77777777" w:rsidR="001B01ED" w:rsidRDefault="001B01ED" w:rsidP="00863373">
      <w:pPr>
        <w:ind w:firstLine="422"/>
        <w:rPr>
          <w:rFonts w:ascii="宋体" w:hAnsi="宋体"/>
        </w:rPr>
      </w:pPr>
      <w:bookmarkStart w:id="65" w:name="_Toc130127284"/>
      <w:commentRangeStart w:id="66"/>
      <w:commentRangeEnd w:id="66"/>
      <w:r>
        <w:rPr>
          <w:rStyle w:val="af"/>
          <w:b/>
          <w:bCs/>
        </w:rPr>
        <w:lastRenderedPageBreak/>
        <w:commentReference w:id="66"/>
      </w:r>
    </w:p>
    <w:p w14:paraId="47568A73" w14:textId="4BC69D18" w:rsidR="00EE542D" w:rsidRPr="00D33CC9" w:rsidRDefault="00493AD0" w:rsidP="005B565B">
      <w:pPr>
        <w:pStyle w:val="1111111111111111111"/>
        <w:rPr>
          <w:rFonts w:ascii="宋体" w:hAnsi="宋体"/>
        </w:rPr>
      </w:pPr>
      <w:commentRangeStart w:id="67"/>
      <w:r w:rsidRPr="00D33CC9">
        <w:rPr>
          <w:rFonts w:ascii="宋体" w:hAnsi="宋体" w:hint="eastAsia"/>
        </w:rPr>
        <w:t>一、</w:t>
      </w:r>
      <w:r w:rsidR="00ED3379" w:rsidRPr="00D33CC9">
        <w:rPr>
          <w:rFonts w:ascii="宋体" w:hAnsi="宋体" w:hint="eastAsia"/>
        </w:rPr>
        <w:t>绪论</w:t>
      </w:r>
      <w:bookmarkEnd w:id="65"/>
      <w:commentRangeEnd w:id="67"/>
      <w:r w:rsidR="0060784B">
        <w:rPr>
          <w:rStyle w:val="af"/>
          <w:rFonts w:eastAsiaTheme="minorEastAsia" w:cstheme="minorBidi"/>
          <w:b w:val="0"/>
          <w:bCs w:val="0"/>
          <w:kern w:val="2"/>
        </w:rPr>
        <w:commentReference w:id="67"/>
      </w:r>
    </w:p>
    <w:p w14:paraId="4B8DA3B7" w14:textId="77777777" w:rsidR="00EE542D" w:rsidRPr="00D33CC9" w:rsidRDefault="00EE542D">
      <w:pPr>
        <w:ind w:firstLine="600"/>
        <w:rPr>
          <w:rFonts w:ascii="宋体" w:eastAsia="宋体" w:hAnsi="宋体" w:cs="宋体"/>
          <w:kern w:val="0"/>
          <w:sz w:val="30"/>
          <w:szCs w:val="30"/>
        </w:rPr>
      </w:pPr>
    </w:p>
    <w:p w14:paraId="1BF145FC" w14:textId="7A5480BD" w:rsidR="00D27E75" w:rsidRPr="00D33CC9" w:rsidRDefault="00D27E75" w:rsidP="00C76E4E">
      <w:pPr>
        <w:pStyle w:val="22222222222"/>
      </w:pPr>
      <w:bookmarkStart w:id="68" w:name="_Toc130127285"/>
      <w:commentRangeStart w:id="69"/>
      <w:r w:rsidRPr="00D33CC9">
        <w:rPr>
          <w:rFonts w:hint="eastAsia"/>
        </w:rPr>
        <w:t>（一）研究背景</w:t>
      </w:r>
      <w:r w:rsidR="00C76E4E">
        <w:rPr>
          <w:rFonts w:hint="eastAsia"/>
        </w:rPr>
        <w:t>与意义</w:t>
      </w:r>
      <w:bookmarkEnd w:id="68"/>
      <w:commentRangeEnd w:id="69"/>
      <w:r w:rsidR="0060784B">
        <w:rPr>
          <w:rStyle w:val="af"/>
          <w:rFonts w:ascii="Times New Roman" w:eastAsiaTheme="minorEastAsia" w:hAnsi="Times New Roman" w:cstheme="minorBidi"/>
          <w:b w:val="0"/>
          <w:bCs w:val="0"/>
          <w:kern w:val="2"/>
        </w:rPr>
        <w:commentReference w:id="69"/>
      </w:r>
    </w:p>
    <w:p w14:paraId="0797783E" w14:textId="235A586B" w:rsidR="00C76E4E" w:rsidRDefault="00C76E4E" w:rsidP="00C76E4E">
      <w:pPr>
        <w:pStyle w:val="3333333333333"/>
      </w:pPr>
      <w:commentRangeStart w:id="70"/>
      <w:r>
        <w:rPr>
          <w:rFonts w:hint="eastAsia"/>
        </w:rPr>
        <w:t>1</w:t>
      </w:r>
      <w:r w:rsidR="0000318E">
        <w:rPr>
          <w:rFonts w:hint="eastAsia"/>
        </w:rPr>
        <w:t>.</w:t>
      </w:r>
      <w:r>
        <w:rPr>
          <w:rFonts w:hint="eastAsia"/>
        </w:rPr>
        <w:t>研究背景</w:t>
      </w:r>
      <w:commentRangeEnd w:id="70"/>
      <w:r w:rsidR="0060784B">
        <w:rPr>
          <w:rStyle w:val="af"/>
          <w:rFonts w:ascii="Times New Roman" w:eastAsiaTheme="minorEastAsia" w:hAnsi="Times New Roman" w:cstheme="minorBidi"/>
          <w:b w:val="0"/>
          <w:bCs w:val="0"/>
        </w:rPr>
        <w:commentReference w:id="70"/>
      </w:r>
    </w:p>
    <w:p w14:paraId="15AB58DF" w14:textId="71F16395" w:rsidR="00BC54C0" w:rsidRDefault="00BC54C0" w:rsidP="00C76E4E">
      <w:pPr>
        <w:pStyle w:val="444444444"/>
      </w:pPr>
      <w:commentRangeStart w:id="71"/>
      <w:r w:rsidRPr="00BC54C0">
        <w:rPr>
          <w:rFonts w:hint="eastAsia"/>
        </w:rPr>
        <w:t>伴随着</w:t>
      </w:r>
      <w:r w:rsidR="00952DC6">
        <w:rPr>
          <w:rFonts w:hint="eastAsia"/>
        </w:rPr>
        <w:t>中国</w:t>
      </w:r>
      <w:r w:rsidRPr="00BC54C0">
        <w:rPr>
          <w:rFonts w:hint="eastAsia"/>
        </w:rPr>
        <w:t>经济的快速发展，加上互联网时代的到来，人工智能化的作业已渗透到各工业，尤其是制造型行业，为了节约</w:t>
      </w:r>
      <w:r>
        <w:rPr>
          <w:rFonts w:hint="eastAsia"/>
        </w:rPr>
        <w:t>人工</w:t>
      </w:r>
      <w:r w:rsidRPr="00BC54C0">
        <w:rPr>
          <w:rFonts w:hint="eastAsia"/>
        </w:rPr>
        <w:t>成本，</w:t>
      </w:r>
      <w:r>
        <w:rPr>
          <w:rFonts w:hint="eastAsia"/>
        </w:rPr>
        <w:t>企业不断的引进</w:t>
      </w:r>
      <w:r w:rsidRPr="00BC54C0">
        <w:rPr>
          <w:rFonts w:hint="eastAsia"/>
        </w:rPr>
        <w:t>智能化</w:t>
      </w:r>
      <w:commentRangeEnd w:id="71"/>
      <w:r w:rsidR="0060784B">
        <w:rPr>
          <w:rStyle w:val="af"/>
          <w:rFonts w:eastAsiaTheme="minorEastAsia" w:cstheme="minorBidi"/>
        </w:rPr>
        <w:commentReference w:id="71"/>
      </w:r>
      <w:r>
        <w:rPr>
          <w:rFonts w:hint="eastAsia"/>
        </w:rPr>
        <w:t>设备代替人工作业</w:t>
      </w:r>
      <w:r w:rsidRPr="00BC54C0">
        <w:rPr>
          <w:rFonts w:hint="eastAsia"/>
        </w:rPr>
        <w:t>，这也意味着对制造型企业生产线员工的技能要求更高。无论智能化的技术有多成熟，最终还</w:t>
      </w:r>
      <w:r>
        <w:rPr>
          <w:rFonts w:hint="eastAsia"/>
        </w:rPr>
        <w:t>得</w:t>
      </w:r>
      <w:r w:rsidRPr="00BC54C0">
        <w:rPr>
          <w:rFonts w:hint="eastAsia"/>
        </w:rPr>
        <w:t>需要</w:t>
      </w:r>
      <w:r>
        <w:rPr>
          <w:rFonts w:hint="eastAsia"/>
        </w:rPr>
        <w:t>“</w:t>
      </w:r>
      <w:r w:rsidRPr="00BC54C0">
        <w:rPr>
          <w:rFonts w:hint="eastAsia"/>
        </w:rPr>
        <w:t>人</w:t>
      </w:r>
      <w:r>
        <w:rPr>
          <w:rFonts w:hint="eastAsia"/>
        </w:rPr>
        <w:t>”</w:t>
      </w:r>
      <w:r w:rsidRPr="00BC54C0">
        <w:rPr>
          <w:rFonts w:hint="eastAsia"/>
        </w:rPr>
        <w:t>去完成各种工作，所以“人”是推动企业生产的整个过程。因此，在</w:t>
      </w:r>
      <w:r>
        <w:rPr>
          <w:rFonts w:hint="eastAsia"/>
        </w:rPr>
        <w:t>此</w:t>
      </w:r>
      <w:r w:rsidRPr="00BC54C0">
        <w:rPr>
          <w:rFonts w:hint="eastAsia"/>
        </w:rPr>
        <w:t>背景下，企业人力资源管理在企业中就体现非常重要的</w:t>
      </w:r>
      <w:r>
        <w:rPr>
          <w:rFonts w:hint="eastAsia"/>
        </w:rPr>
        <w:t>地位。作为</w:t>
      </w:r>
      <w:r w:rsidRPr="00BC54C0">
        <w:rPr>
          <w:rFonts w:hint="eastAsia"/>
        </w:rPr>
        <w:t>制造型</w:t>
      </w:r>
      <w:r>
        <w:rPr>
          <w:rFonts w:hint="eastAsia"/>
        </w:rPr>
        <w:t>企业而言，在</w:t>
      </w:r>
      <w:r w:rsidRPr="00BC54C0">
        <w:rPr>
          <w:rFonts w:hint="eastAsia"/>
        </w:rPr>
        <w:t>整</w:t>
      </w:r>
      <w:r>
        <w:rPr>
          <w:rFonts w:hint="eastAsia"/>
        </w:rPr>
        <w:t>个组织</w:t>
      </w:r>
      <w:r w:rsidRPr="00BC54C0">
        <w:rPr>
          <w:rFonts w:hint="eastAsia"/>
        </w:rPr>
        <w:t>结构中，生产一线员工是企业组织中最为庞大的基数</w:t>
      </w:r>
      <w:r>
        <w:rPr>
          <w:rFonts w:hint="eastAsia"/>
        </w:rPr>
        <w:t>。但要</w:t>
      </w:r>
      <w:r w:rsidRPr="00BC54C0">
        <w:rPr>
          <w:rFonts w:hint="eastAsia"/>
        </w:rPr>
        <w:t>做好生产线员工的管理是具有一定的困难，尤其是一些中小制造企业在人力资源管理上不够完善</w:t>
      </w:r>
      <w:r>
        <w:rPr>
          <w:rFonts w:hint="eastAsia"/>
        </w:rPr>
        <w:t>，导致生产线员工流失严重，</w:t>
      </w:r>
      <w:r w:rsidR="00952DC6">
        <w:rPr>
          <w:rFonts w:hint="eastAsia"/>
        </w:rPr>
        <w:t>中国</w:t>
      </w:r>
      <w:r w:rsidRPr="00BC54C0">
        <w:rPr>
          <w:rFonts w:hint="eastAsia"/>
        </w:rPr>
        <w:t>2019</w:t>
      </w:r>
      <w:r w:rsidRPr="00BC54C0">
        <w:rPr>
          <w:rFonts w:hint="eastAsia"/>
        </w:rPr>
        <w:t>年</w:t>
      </w:r>
      <w:r w:rsidRPr="00BC54C0">
        <w:rPr>
          <w:rFonts w:hint="eastAsia"/>
        </w:rPr>
        <w:t>-2021</w:t>
      </w:r>
      <w:r w:rsidRPr="00BC54C0">
        <w:rPr>
          <w:rFonts w:hint="eastAsia"/>
        </w:rPr>
        <w:t>年制造行业流失率依次为</w:t>
      </w:r>
      <w:r w:rsidRPr="00BC54C0">
        <w:rPr>
          <w:rFonts w:hint="eastAsia"/>
        </w:rPr>
        <w:t>20.7%</w:t>
      </w:r>
      <w:r w:rsidRPr="00BC54C0">
        <w:rPr>
          <w:rFonts w:hint="eastAsia"/>
        </w:rPr>
        <w:t>、</w:t>
      </w:r>
      <w:r w:rsidRPr="00BC54C0">
        <w:rPr>
          <w:rFonts w:hint="eastAsia"/>
        </w:rPr>
        <w:t>17.8%</w:t>
      </w:r>
      <w:r w:rsidRPr="00BC54C0">
        <w:rPr>
          <w:rFonts w:hint="eastAsia"/>
        </w:rPr>
        <w:t>以及</w:t>
      </w:r>
      <w:r w:rsidRPr="00BC54C0">
        <w:rPr>
          <w:rFonts w:hint="eastAsia"/>
        </w:rPr>
        <w:t>20.3%</w:t>
      </w:r>
      <w:commentRangeStart w:id="72"/>
      <w:r w:rsidR="00085D57" w:rsidRPr="00085D57">
        <w:rPr>
          <w:rStyle w:val="af0"/>
          <w:rFonts w:ascii="宋体" w:hAnsi="宋体"/>
          <w:b/>
          <w:bCs/>
        </w:rPr>
        <w:footnoteReference w:id="1"/>
      </w:r>
      <w:commentRangeEnd w:id="72"/>
      <w:r w:rsidR="0023513B">
        <w:rPr>
          <w:rStyle w:val="af"/>
          <w:rFonts w:eastAsiaTheme="minorEastAsia" w:cstheme="minorBidi"/>
        </w:rPr>
        <w:commentReference w:id="72"/>
      </w:r>
      <w:r>
        <w:rPr>
          <w:rFonts w:hint="eastAsia"/>
        </w:rPr>
        <w:t>，如图</w:t>
      </w:r>
      <w:r>
        <w:rPr>
          <w:rFonts w:hint="eastAsia"/>
        </w:rPr>
        <w:t>1</w:t>
      </w:r>
      <w:r>
        <w:rPr>
          <w:rFonts w:hint="eastAsia"/>
        </w:rPr>
        <w:t>所示：</w:t>
      </w:r>
    </w:p>
    <w:p w14:paraId="00BD351A" w14:textId="0961414E" w:rsidR="00BC54C0" w:rsidRDefault="007D5390" w:rsidP="00BC54C0">
      <w:pPr>
        <w:pStyle w:val="5555"/>
      </w:pPr>
      <w:r>
        <w:rPr>
          <w:noProof/>
        </w:rPr>
        <w:drawing>
          <wp:inline distT="0" distB="0" distL="0" distR="0" wp14:anchorId="7312FB7D" wp14:editId="7A367E0D">
            <wp:extent cx="4670132" cy="2686929"/>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5BDEC3" w14:textId="470477A7" w:rsidR="00BC54C0" w:rsidRPr="00BA316C" w:rsidRDefault="007D5390" w:rsidP="00C76E4E">
      <w:pPr>
        <w:pStyle w:val="5555555555555"/>
        <w:rPr>
          <w:rFonts w:eastAsia="黑体"/>
        </w:rPr>
      </w:pPr>
      <w:commentRangeStart w:id="73"/>
      <w:r w:rsidRPr="00BA316C">
        <w:rPr>
          <w:rFonts w:eastAsia="黑体"/>
        </w:rPr>
        <w:t>图</w:t>
      </w:r>
      <w:r w:rsidRPr="00BA316C">
        <w:rPr>
          <w:rFonts w:eastAsia="黑体"/>
        </w:rPr>
        <w:t>1 2019</w:t>
      </w:r>
      <w:r w:rsidRPr="00BA316C">
        <w:rPr>
          <w:rFonts w:eastAsia="黑体"/>
        </w:rPr>
        <w:t>年</w:t>
      </w:r>
      <w:r w:rsidRPr="00BA316C">
        <w:rPr>
          <w:rFonts w:eastAsia="黑体"/>
        </w:rPr>
        <w:t>-2021</w:t>
      </w:r>
      <w:r w:rsidRPr="00BA316C">
        <w:rPr>
          <w:rFonts w:eastAsia="黑体"/>
        </w:rPr>
        <w:t>年制造行业流失率</w:t>
      </w:r>
      <w:commentRangeEnd w:id="73"/>
      <w:r w:rsidR="00BA316C" w:rsidRPr="00BA316C">
        <w:rPr>
          <w:rStyle w:val="af"/>
          <w:rFonts w:eastAsia="黑体" w:cstheme="minorBidi"/>
        </w:rPr>
        <w:commentReference w:id="73"/>
      </w:r>
    </w:p>
    <w:p w14:paraId="33DD2410" w14:textId="244E5EFA" w:rsidR="00BC54C0" w:rsidRDefault="00C76E4E" w:rsidP="00C76E4E">
      <w:pPr>
        <w:pStyle w:val="444444444444"/>
      </w:pPr>
      <w:r w:rsidRPr="00C76E4E">
        <w:rPr>
          <w:rFonts w:hint="eastAsia"/>
        </w:rPr>
        <w:t>因此，为了应对人员过度流失，企业的管理层及人力资源部要做好各项管理措施，制定一套适合本企业的激励方案、晋升机制、人才规划等措施，进而为企</w:t>
      </w:r>
      <w:r w:rsidRPr="00C76E4E">
        <w:rPr>
          <w:rFonts w:hint="eastAsia"/>
        </w:rPr>
        <w:lastRenderedPageBreak/>
        <w:t>业强生健体，促进企业的发展。</w:t>
      </w:r>
    </w:p>
    <w:p w14:paraId="0B811C5E" w14:textId="567EBED0" w:rsidR="00BC54C0" w:rsidRDefault="00C76E4E" w:rsidP="00FC63E2">
      <w:pPr>
        <w:pStyle w:val="33333"/>
      </w:pPr>
      <w:r>
        <w:rPr>
          <w:rFonts w:hint="eastAsia"/>
        </w:rPr>
        <w:t>2</w:t>
      </w:r>
      <w:r w:rsidR="0000318E">
        <w:rPr>
          <w:rFonts w:hint="eastAsia"/>
        </w:rPr>
        <w:t>.</w:t>
      </w:r>
      <w:r>
        <w:rPr>
          <w:rFonts w:hint="eastAsia"/>
        </w:rPr>
        <w:t>研究意义</w:t>
      </w:r>
    </w:p>
    <w:p w14:paraId="54B44C70" w14:textId="6A69B238" w:rsidR="00C76E4E" w:rsidRDefault="00C76E4E" w:rsidP="00C76E4E">
      <w:pPr>
        <w:pStyle w:val="444444444"/>
      </w:pPr>
      <w:r>
        <w:rPr>
          <w:rFonts w:hint="eastAsia"/>
        </w:rPr>
        <w:t>（</w:t>
      </w:r>
      <w:r>
        <w:rPr>
          <w:rFonts w:hint="eastAsia"/>
        </w:rPr>
        <w:t>1</w:t>
      </w:r>
      <w:r>
        <w:rPr>
          <w:rFonts w:hint="eastAsia"/>
        </w:rPr>
        <w:t>）</w:t>
      </w:r>
      <w:r w:rsidRPr="00C76E4E">
        <w:rPr>
          <w:rFonts w:hint="eastAsia"/>
        </w:rPr>
        <w:t>理论意义</w:t>
      </w:r>
    </w:p>
    <w:p w14:paraId="6332365E" w14:textId="142B1AEA" w:rsidR="00C76E4E" w:rsidRPr="00C76E4E" w:rsidRDefault="00C76E4E" w:rsidP="00C76E4E">
      <w:pPr>
        <w:pStyle w:val="444444444"/>
      </w:pPr>
      <w:r w:rsidRPr="00C76E4E">
        <w:rPr>
          <w:rFonts w:hint="eastAsia"/>
        </w:rPr>
        <w:t>通过大量阅读相关学者对企业员工流失的文献，并进行综述。首先，借鉴学者和专家对员工流失具有一定价值的方式和方法；其次，现有针对企业</w:t>
      </w:r>
      <w:r>
        <w:rPr>
          <w:rFonts w:hint="eastAsia"/>
        </w:rPr>
        <w:t>生产线</w:t>
      </w:r>
      <w:r w:rsidRPr="00C76E4E">
        <w:rPr>
          <w:rFonts w:hint="eastAsia"/>
        </w:rPr>
        <w:t>员工流失问题的研究还不够深入，本文将弥补现有文献的不足，充实关于</w:t>
      </w:r>
      <w:r>
        <w:rPr>
          <w:rFonts w:hint="eastAsia"/>
        </w:rPr>
        <w:t>制造型</w:t>
      </w:r>
      <w:r w:rsidRPr="00C76E4E">
        <w:rPr>
          <w:rFonts w:hint="eastAsia"/>
        </w:rPr>
        <w:t>企业</w:t>
      </w:r>
      <w:r>
        <w:rPr>
          <w:rFonts w:hint="eastAsia"/>
        </w:rPr>
        <w:t>生产线</w:t>
      </w:r>
      <w:r w:rsidRPr="00C76E4E">
        <w:rPr>
          <w:rFonts w:hint="eastAsia"/>
        </w:rPr>
        <w:t>员工流失问题的解决措施。因此，本文结合人力资源学科的相关知识和理论，提出减少员工流失的相关措施，研究一套具有规划性、科学性人才储备体系，解决当前员工流失问题，从而使企业能够有序的生产，为企业带来经营效益、稳定人们的生活、提高企业人力资源管理水平具有理论价值。</w:t>
      </w:r>
    </w:p>
    <w:p w14:paraId="11DF8EDF" w14:textId="470E5EF4" w:rsidR="00C76E4E" w:rsidRDefault="00C76E4E" w:rsidP="00C76E4E">
      <w:pPr>
        <w:pStyle w:val="444444444"/>
      </w:pPr>
      <w:r>
        <w:rPr>
          <w:rFonts w:hint="eastAsia"/>
        </w:rPr>
        <w:t>（</w:t>
      </w:r>
      <w:r>
        <w:rPr>
          <w:rFonts w:hint="eastAsia"/>
        </w:rPr>
        <w:t>2</w:t>
      </w:r>
      <w:r>
        <w:rPr>
          <w:rFonts w:hint="eastAsia"/>
        </w:rPr>
        <w:t>）</w:t>
      </w:r>
      <w:r w:rsidRPr="00C76E4E">
        <w:rPr>
          <w:rFonts w:hint="eastAsia"/>
        </w:rPr>
        <w:t>现实意义</w:t>
      </w:r>
    </w:p>
    <w:p w14:paraId="0E74B821" w14:textId="170AD13F" w:rsidR="00BC54C0" w:rsidRPr="00C76E4E" w:rsidRDefault="00C76E4E" w:rsidP="00C76E4E">
      <w:pPr>
        <w:pStyle w:val="444444444"/>
      </w:pPr>
      <w:r w:rsidRPr="00C76E4E">
        <w:t>制造型企业要想更好的发展，企业与员工之间必须有共同目标，时刻与组织战略方向一致性。通过对</w:t>
      </w:r>
      <w:r w:rsidRPr="00C76E4E">
        <w:t>KY</w:t>
      </w:r>
      <w:r w:rsidRPr="00C76E4E">
        <w:t>公司提出优化</w:t>
      </w:r>
      <w:r w:rsidR="002A7E4B">
        <w:rPr>
          <w:rFonts w:hint="eastAsia"/>
        </w:rPr>
        <w:t>生产线</w:t>
      </w:r>
      <w:r w:rsidRPr="00C76E4E">
        <w:t>员工的薪酬福利制度，完善对员工的培养机制以及晋升等制度，进一步提高</w:t>
      </w:r>
      <w:r w:rsidRPr="00C76E4E">
        <w:t>KY</w:t>
      </w:r>
      <w:r w:rsidRPr="00C76E4E">
        <w:t>公司的劳动效益、提高员工的积极性，进而减少</w:t>
      </w:r>
      <w:r w:rsidRPr="00C76E4E">
        <w:t>KY</w:t>
      </w:r>
      <w:r w:rsidRPr="00C76E4E">
        <w:t>公司员工流失率具有现实意义。</w:t>
      </w:r>
    </w:p>
    <w:p w14:paraId="5F538F71" w14:textId="1BDCC4B1" w:rsidR="00BC54C0" w:rsidRDefault="00C76E4E" w:rsidP="00C76E4E">
      <w:pPr>
        <w:pStyle w:val="22222222222"/>
      </w:pPr>
      <w:bookmarkStart w:id="74" w:name="_Toc130127286"/>
      <w:r>
        <w:rPr>
          <w:rFonts w:hint="eastAsia"/>
        </w:rPr>
        <w:t>（二）</w:t>
      </w:r>
      <w:r w:rsidRPr="00C76E4E">
        <w:rPr>
          <w:rFonts w:hint="eastAsia"/>
        </w:rPr>
        <w:t>国内外研究现状</w:t>
      </w:r>
      <w:bookmarkEnd w:id="74"/>
    </w:p>
    <w:p w14:paraId="2AE16626" w14:textId="65983D89" w:rsidR="007D0A90" w:rsidRDefault="00C578AE" w:rsidP="00FC63E2">
      <w:pPr>
        <w:pStyle w:val="4343"/>
      </w:pPr>
      <w:r>
        <w:rPr>
          <w:rFonts w:hint="eastAsia"/>
        </w:rPr>
        <w:t>本文对</w:t>
      </w:r>
      <w:r>
        <w:rPr>
          <w:rFonts w:hint="eastAsia"/>
        </w:rPr>
        <w:t>K</w:t>
      </w:r>
      <w:r>
        <w:t>Y</w:t>
      </w:r>
      <w:r>
        <w:rPr>
          <w:rFonts w:hint="eastAsia"/>
        </w:rPr>
        <w:t>家电公司生产线员工流失的研究，梳理了国内外学者最前沿研究文献，主要整理和归纳了关于员工流失的原因和如何减少员工流失的文献，具体如下：</w:t>
      </w:r>
    </w:p>
    <w:p w14:paraId="4F4BDDD4" w14:textId="77777777" w:rsidR="00FC63E2" w:rsidRDefault="00FC63E2" w:rsidP="00FC63E2">
      <w:pPr>
        <w:pStyle w:val="33333"/>
      </w:pPr>
      <w:r>
        <w:rPr>
          <w:rFonts w:hint="eastAsia"/>
        </w:rPr>
        <w:t>1</w:t>
      </w:r>
      <w:r>
        <w:t>.</w:t>
      </w:r>
      <w:r w:rsidR="00C578AE" w:rsidRPr="00C578AE">
        <w:rPr>
          <w:rFonts w:hint="eastAsia"/>
        </w:rPr>
        <w:t>影响员工流失</w:t>
      </w:r>
      <w:r w:rsidR="00C578AE">
        <w:rPr>
          <w:rFonts w:hint="eastAsia"/>
        </w:rPr>
        <w:t>的原因</w:t>
      </w:r>
    </w:p>
    <w:p w14:paraId="63C20796" w14:textId="41ECB8C0" w:rsidR="00C578AE" w:rsidRDefault="00FC63E2" w:rsidP="00FC63E2">
      <w:pPr>
        <w:pStyle w:val="4343"/>
      </w:pPr>
      <w:r>
        <w:rPr>
          <w:rFonts w:hint="eastAsia"/>
        </w:rPr>
        <w:t>国外学者</w:t>
      </w:r>
      <w:commentRangeStart w:id="75"/>
      <w:r w:rsidR="00B7118C" w:rsidRPr="00B7118C">
        <w:t>Le Linh H</w:t>
      </w:r>
      <w:commentRangeEnd w:id="75"/>
      <w:r w:rsidR="00E2759B">
        <w:rPr>
          <w:rStyle w:val="af"/>
          <w:rFonts w:eastAsiaTheme="minorEastAsia" w:cstheme="minorBidi"/>
        </w:rPr>
        <w:commentReference w:id="75"/>
      </w:r>
      <w:r w:rsidR="00B7118C">
        <w:rPr>
          <w:rFonts w:hint="eastAsia"/>
        </w:rPr>
        <w:t>等人（</w:t>
      </w:r>
      <w:r w:rsidR="00C578AE" w:rsidRPr="00C578AE">
        <w:rPr>
          <w:rFonts w:hint="eastAsia"/>
        </w:rPr>
        <w:t>20</w:t>
      </w:r>
      <w:r w:rsidR="00B7118C">
        <w:t>23</w:t>
      </w:r>
      <w:r w:rsidR="00C578AE" w:rsidRPr="00C578AE">
        <w:rPr>
          <w:rFonts w:hint="eastAsia"/>
        </w:rPr>
        <w:t>）在总结大量研究数据的基础之上提出晋升、薪资水平、个人工作成就、工作环境是满足员工内在需求最重要的四方面内容，也是对离职概率影响最大的四个因素。</w:t>
      </w:r>
      <w:r w:rsidR="00070D08" w:rsidRPr="00070D08">
        <w:t>Gaan</w:t>
      </w:r>
      <w:r w:rsidR="006927AD">
        <w:t xml:space="preserve"> </w:t>
      </w:r>
      <w:r w:rsidR="006927AD">
        <w:rPr>
          <w:rFonts w:hint="eastAsia"/>
        </w:rPr>
        <w:t>a</w:t>
      </w:r>
      <w:r w:rsidR="006927AD">
        <w:t xml:space="preserve">nd </w:t>
      </w:r>
      <w:r w:rsidR="00070D08" w:rsidRPr="00070D08">
        <w:t>Shin</w:t>
      </w:r>
      <w:r w:rsidR="00C578AE" w:rsidRPr="00C578AE">
        <w:rPr>
          <w:rFonts w:hint="eastAsia"/>
        </w:rPr>
        <w:t>（</w:t>
      </w:r>
      <w:r w:rsidR="00C578AE" w:rsidRPr="00C578AE">
        <w:rPr>
          <w:rFonts w:hint="eastAsia"/>
        </w:rPr>
        <w:t>20</w:t>
      </w:r>
      <w:r w:rsidR="00070D08">
        <w:t>22</w:t>
      </w:r>
      <w:r w:rsidR="00C578AE" w:rsidRPr="00C578AE">
        <w:rPr>
          <w:rFonts w:hint="eastAsia"/>
        </w:rPr>
        <w:t>）认为员工离职主要受到员工与工作的匹配程度的影响，此外物质方面的激励以及非物质激励也会对员工个人离职意愿产生很大影响，员工离职的影响因素非常复杂多样，但是可以将其分为三类，即与个人有关的因素、与角色或者工作有关的因素以及与组织有关的因素。</w:t>
      </w:r>
      <w:r w:rsidR="00952DC6">
        <w:rPr>
          <w:rFonts w:hint="eastAsia"/>
        </w:rPr>
        <w:t>中国</w:t>
      </w:r>
      <w:r w:rsidRPr="00FC63E2">
        <w:rPr>
          <w:rFonts w:hint="eastAsia"/>
        </w:rPr>
        <w:t>由于经济、文化、历史等原因，对于员工流失问题的研究开始较晚，</w:t>
      </w:r>
      <w:r w:rsidR="00952DC6">
        <w:rPr>
          <w:rFonts w:hint="eastAsia"/>
        </w:rPr>
        <w:t>中国</w:t>
      </w:r>
      <w:r w:rsidRPr="00FC63E2">
        <w:rPr>
          <w:rFonts w:hint="eastAsia"/>
        </w:rPr>
        <w:t>学者明朝（</w:t>
      </w:r>
      <w:r w:rsidRPr="00FC63E2">
        <w:rPr>
          <w:rFonts w:hint="eastAsia"/>
        </w:rPr>
        <w:t>2019</w:t>
      </w:r>
      <w:r w:rsidRPr="00FC63E2">
        <w:rPr>
          <w:rFonts w:hint="eastAsia"/>
        </w:rPr>
        <w:t>）认为，造成人才流失的原因是招聘需求定位缺失、薪酬体系不够合理、员工提升重视不足、缺乏人才管理制度、激励机制不完善以及企业文化过于空泛，导致员工流失。因此，企业想要留住人才，必须实现人员与</w:t>
      </w:r>
      <w:r w:rsidRPr="00FC63E2">
        <w:rPr>
          <w:rFonts w:hint="eastAsia"/>
        </w:rPr>
        <w:lastRenderedPageBreak/>
        <w:t>岗位相互匹配的用人制度、建立合理有效的薪酬考核机制、制定分层次有内容的培训制度、建设有内涵的企业文化、制定更有竞争力和吸引力的薪酬制度。范钦（</w:t>
      </w:r>
      <w:r w:rsidRPr="00FC63E2">
        <w:rPr>
          <w:rFonts w:hint="eastAsia"/>
        </w:rPr>
        <w:t>2021</w:t>
      </w:r>
      <w:r w:rsidRPr="00FC63E2">
        <w:rPr>
          <w:rFonts w:hint="eastAsia"/>
        </w:rPr>
        <w:t>）认为员工流失要从职工薪酬福利制度、日常工作环境、个人未来发展、工作认同感这四个方面分析了影响人员流失的问题，并针对性提出改善工作环境、重视员工职业生涯规划、实行不同职位有所区别的薪酬战略、培养优秀的企业文化等一系列建议。</w:t>
      </w:r>
    </w:p>
    <w:p w14:paraId="6DDA311D" w14:textId="77777777" w:rsidR="00FC63E2" w:rsidRDefault="00FC63E2" w:rsidP="00FC63E2">
      <w:pPr>
        <w:pStyle w:val="33333"/>
      </w:pPr>
      <w:r>
        <w:rPr>
          <w:rFonts w:hint="eastAsia"/>
        </w:rPr>
        <w:t>2.</w:t>
      </w:r>
      <w:r w:rsidRPr="009F683F">
        <w:rPr>
          <w:rFonts w:hint="eastAsia"/>
        </w:rPr>
        <w:t>降低员工流失</w:t>
      </w:r>
      <w:r>
        <w:rPr>
          <w:rFonts w:hint="eastAsia"/>
        </w:rPr>
        <w:t>的方法</w:t>
      </w:r>
    </w:p>
    <w:p w14:paraId="0243459A" w14:textId="69D28577" w:rsidR="00C76E4E" w:rsidRDefault="00FC63E2" w:rsidP="00FC63E2">
      <w:pPr>
        <w:pStyle w:val="444444444"/>
      </w:pPr>
      <w:r>
        <w:rPr>
          <w:rFonts w:hint="eastAsia"/>
        </w:rPr>
        <w:t>国外学者</w:t>
      </w:r>
      <w:r w:rsidR="00FD39A8" w:rsidRPr="00FD39A8">
        <w:t>Wasnaar Mokoena</w:t>
      </w:r>
      <w:r w:rsidR="00C578AE" w:rsidRPr="00C578AE">
        <w:rPr>
          <w:rFonts w:hint="eastAsia"/>
        </w:rPr>
        <w:t>（</w:t>
      </w:r>
      <w:r w:rsidR="00C578AE" w:rsidRPr="00C578AE">
        <w:rPr>
          <w:rFonts w:hint="eastAsia"/>
        </w:rPr>
        <w:t>20</w:t>
      </w:r>
      <w:r w:rsidR="00FD39A8">
        <w:t>22</w:t>
      </w:r>
      <w:r w:rsidR="00C578AE" w:rsidRPr="00C578AE">
        <w:rPr>
          <w:rFonts w:hint="eastAsia"/>
        </w:rPr>
        <w:t>）认为</w:t>
      </w:r>
      <w:r w:rsidR="004A6448">
        <w:rPr>
          <w:rFonts w:hint="eastAsia"/>
        </w:rPr>
        <w:t>，</w:t>
      </w:r>
      <w:r w:rsidR="00C578AE" w:rsidRPr="00C578AE">
        <w:rPr>
          <w:rFonts w:hint="eastAsia"/>
        </w:rPr>
        <w:t>要满足企业中</w:t>
      </w:r>
      <w:r w:rsidR="00212A8A">
        <w:rPr>
          <w:rFonts w:hint="eastAsia"/>
        </w:rPr>
        <w:t>生产线员工</w:t>
      </w:r>
      <w:r w:rsidR="00C578AE" w:rsidRPr="00C578AE">
        <w:rPr>
          <w:rFonts w:hint="eastAsia"/>
        </w:rPr>
        <w:t>的内在需求可以留住技术丰富的员工，同时还能提高员工工作积极性，发挥应有价值，减少员工流失率。</w:t>
      </w:r>
      <w:r w:rsidR="00C578AE" w:rsidRPr="00C578AE">
        <w:rPr>
          <w:rFonts w:hint="eastAsia"/>
        </w:rPr>
        <w:t>Zaheera Soomar</w:t>
      </w:r>
      <w:r w:rsidR="00C578AE" w:rsidRPr="00C578AE">
        <w:rPr>
          <w:rFonts w:hint="eastAsia"/>
        </w:rPr>
        <w:t>（</w:t>
      </w:r>
      <w:r w:rsidR="00C578AE" w:rsidRPr="00C578AE">
        <w:rPr>
          <w:rFonts w:hint="eastAsia"/>
        </w:rPr>
        <w:t>2020</w:t>
      </w:r>
      <w:r w:rsidR="00C578AE" w:rsidRPr="00C578AE">
        <w:rPr>
          <w:rFonts w:hint="eastAsia"/>
        </w:rPr>
        <w:t>）提出</w:t>
      </w:r>
      <w:r w:rsidR="004A6448">
        <w:rPr>
          <w:rFonts w:hint="eastAsia"/>
        </w:rPr>
        <w:t>，</w:t>
      </w:r>
      <w:r w:rsidR="00C578AE" w:rsidRPr="00C578AE">
        <w:rPr>
          <w:rFonts w:hint="eastAsia"/>
        </w:rPr>
        <w:t>组织的信任是从绩效和文化角度来评估和衡量企业行为的一个概念，成为组织竞争优势的来源，拥有高信任度的组织可以提高员工士气和工作效率，进而降低员工流失率</w:t>
      </w:r>
      <w:r>
        <w:rPr>
          <w:rFonts w:hint="eastAsia"/>
        </w:rPr>
        <w:t>。</w:t>
      </w:r>
      <w:r w:rsidR="00952DC6">
        <w:rPr>
          <w:rFonts w:hint="eastAsia"/>
        </w:rPr>
        <w:t>中国</w:t>
      </w:r>
      <w:r w:rsidR="009F683F" w:rsidRPr="009F683F">
        <w:rPr>
          <w:rFonts w:hint="eastAsia"/>
        </w:rPr>
        <w:t>学者</w:t>
      </w:r>
      <w:r w:rsidR="000B274E" w:rsidRPr="000B274E">
        <w:rPr>
          <w:rFonts w:hint="eastAsia"/>
        </w:rPr>
        <w:t>王鹏涛</w:t>
      </w:r>
      <w:r w:rsidR="009F683F" w:rsidRPr="009F683F">
        <w:rPr>
          <w:rFonts w:hint="eastAsia"/>
        </w:rPr>
        <w:t>（</w:t>
      </w:r>
      <w:r w:rsidR="009F683F" w:rsidRPr="009F683F">
        <w:rPr>
          <w:rFonts w:hint="eastAsia"/>
        </w:rPr>
        <w:t>20</w:t>
      </w:r>
      <w:r w:rsidR="000B274E">
        <w:t>22</w:t>
      </w:r>
      <w:r w:rsidR="009F683F" w:rsidRPr="009F683F">
        <w:rPr>
          <w:rFonts w:hint="eastAsia"/>
        </w:rPr>
        <w:t>）提出</w:t>
      </w:r>
      <w:r w:rsidR="004A6448">
        <w:rPr>
          <w:rFonts w:hint="eastAsia"/>
        </w:rPr>
        <w:t>，</w:t>
      </w:r>
      <w:r w:rsidR="009F683F" w:rsidRPr="009F683F">
        <w:rPr>
          <w:rFonts w:hint="eastAsia"/>
        </w:rPr>
        <w:t>完善先进的薪酬体系可以帮助企业吸引人才、留住人才并激励员工更好的为企业工作，从而提高工作效率和归属感、责任感，也是企业提高自身竞争力的一个关键所在。</w:t>
      </w:r>
      <w:r w:rsidR="004A6448" w:rsidRPr="000B274E">
        <w:rPr>
          <w:rFonts w:hint="eastAsia"/>
        </w:rPr>
        <w:t>秦凯云</w:t>
      </w:r>
      <w:r w:rsidR="004A6448">
        <w:rPr>
          <w:rFonts w:hint="eastAsia"/>
        </w:rPr>
        <w:t>,</w:t>
      </w:r>
      <w:r w:rsidR="004A6448" w:rsidRPr="000B274E">
        <w:rPr>
          <w:rFonts w:hint="eastAsia"/>
        </w:rPr>
        <w:t>房路生</w:t>
      </w:r>
      <w:r w:rsidR="009F683F" w:rsidRPr="009F683F">
        <w:rPr>
          <w:rFonts w:hint="eastAsia"/>
        </w:rPr>
        <w:t>（</w:t>
      </w:r>
      <w:r w:rsidR="009F683F" w:rsidRPr="009F683F">
        <w:rPr>
          <w:rFonts w:hint="eastAsia"/>
        </w:rPr>
        <w:t>202</w:t>
      </w:r>
      <w:r w:rsidR="004A6448">
        <w:t>2</w:t>
      </w:r>
      <w:r w:rsidR="009F683F" w:rsidRPr="009F683F">
        <w:rPr>
          <w:rFonts w:hint="eastAsia"/>
        </w:rPr>
        <w:t>）指出</w:t>
      </w:r>
      <w:r w:rsidR="004A6448">
        <w:rPr>
          <w:rFonts w:hint="eastAsia"/>
        </w:rPr>
        <w:t>，</w:t>
      </w:r>
      <w:r w:rsidR="009F683F" w:rsidRPr="009F683F">
        <w:rPr>
          <w:rFonts w:hint="eastAsia"/>
        </w:rPr>
        <w:t>认为满足员工的各种层次需求。例如，员工的基本工资、福利制度、晋升需求等都是员工成长的基本需求，完善这些体系有利于挽留员工，减少员工的流失率。</w:t>
      </w:r>
    </w:p>
    <w:p w14:paraId="22663A9E" w14:textId="1A921AEC" w:rsidR="00C76E4E" w:rsidRDefault="004A6448" w:rsidP="004A6448">
      <w:pPr>
        <w:pStyle w:val="444444444"/>
      </w:pPr>
      <w:r w:rsidRPr="004A6448">
        <w:rPr>
          <w:rFonts w:hint="eastAsia"/>
        </w:rPr>
        <w:t>通过对国内外的文献整理，发现企业</w:t>
      </w:r>
      <w:r>
        <w:rPr>
          <w:rFonts w:hint="eastAsia"/>
        </w:rPr>
        <w:t>一线</w:t>
      </w:r>
      <w:r w:rsidR="00536AD1">
        <w:rPr>
          <w:rFonts w:hint="eastAsia"/>
        </w:rPr>
        <w:t>基层</w:t>
      </w:r>
      <w:r w:rsidRPr="004A6448">
        <w:rPr>
          <w:rFonts w:hint="eastAsia"/>
        </w:rPr>
        <w:t>员工的管理问题是各企业面临的共同性困难，学者提到要运用各种激励措施和完善的人力资源管理来挽留员工。但基于现有的研究而言不够丰富和深入，研究范围还不够全面。因此，本文针对</w:t>
      </w:r>
      <w:r>
        <w:rPr>
          <w:rFonts w:hint="eastAsia"/>
        </w:rPr>
        <w:t>KY</w:t>
      </w:r>
      <w:r>
        <w:rPr>
          <w:rFonts w:hint="eastAsia"/>
        </w:rPr>
        <w:t>公司生产线员工</w:t>
      </w:r>
      <w:r w:rsidRPr="004A6448">
        <w:rPr>
          <w:rFonts w:hint="eastAsia"/>
        </w:rPr>
        <w:t>的流失问题进行深入分析好研讨，进一步减少员工流失率，制造型企业要制定适合挽留措施、激励措施以及如何吸纳人才的具体方法。结合到本文的研究，</w:t>
      </w:r>
      <w:r>
        <w:rPr>
          <w:rFonts w:hint="eastAsia"/>
        </w:rPr>
        <w:t>KY</w:t>
      </w:r>
      <w:r>
        <w:rPr>
          <w:rFonts w:hint="eastAsia"/>
        </w:rPr>
        <w:t>公司</w:t>
      </w:r>
      <w:r w:rsidRPr="004A6448">
        <w:rPr>
          <w:rFonts w:hint="eastAsia"/>
        </w:rPr>
        <w:t>要结合企业自身情况，如何做好</w:t>
      </w:r>
      <w:r>
        <w:rPr>
          <w:rFonts w:hint="eastAsia"/>
        </w:rPr>
        <w:t>生产线员工</w:t>
      </w:r>
      <w:r w:rsidRPr="004A6448">
        <w:rPr>
          <w:rFonts w:hint="eastAsia"/>
        </w:rPr>
        <w:t>的激励措施是挽留员工的有效手段，这是员工最为需求的内容，所以</w:t>
      </w:r>
      <w:r>
        <w:rPr>
          <w:rFonts w:hint="eastAsia"/>
        </w:rPr>
        <w:t>KY</w:t>
      </w:r>
      <w:r>
        <w:rPr>
          <w:rFonts w:hint="eastAsia"/>
        </w:rPr>
        <w:t>公司</w:t>
      </w:r>
      <w:r w:rsidRPr="004A6448">
        <w:rPr>
          <w:rFonts w:hint="eastAsia"/>
        </w:rPr>
        <w:t>完善</w:t>
      </w:r>
      <w:r>
        <w:rPr>
          <w:rFonts w:hint="eastAsia"/>
        </w:rPr>
        <w:t>生产线员工</w:t>
      </w:r>
      <w:r w:rsidRPr="004A6448">
        <w:rPr>
          <w:rFonts w:hint="eastAsia"/>
        </w:rPr>
        <w:t>的薪酬制度、培训制度以及要建立公平公正的绩效考核措施，重新构筑新的人力资源管理体系，做好</w:t>
      </w:r>
      <w:r>
        <w:rPr>
          <w:rFonts w:hint="eastAsia"/>
        </w:rPr>
        <w:t>生产线员工</w:t>
      </w:r>
      <w:r w:rsidRPr="004A6448">
        <w:rPr>
          <w:rFonts w:hint="eastAsia"/>
        </w:rPr>
        <w:t>的职业生涯规划，通过以上措施来解决目前人员流失的问题，促进企业可持续发展。</w:t>
      </w:r>
    </w:p>
    <w:p w14:paraId="4403E5F4" w14:textId="5CC233B6" w:rsidR="00C76E4E" w:rsidRDefault="00C76E4E">
      <w:pPr>
        <w:ind w:firstLine="480"/>
        <w:rPr>
          <w:rFonts w:ascii="宋体" w:eastAsia="宋体" w:hAnsi="宋体" w:cs="宋体"/>
          <w:kern w:val="0"/>
        </w:rPr>
      </w:pPr>
    </w:p>
    <w:p w14:paraId="2146C05C" w14:textId="0EEE62FD" w:rsidR="00C76E4E" w:rsidRDefault="008670C0" w:rsidP="008670C0">
      <w:pPr>
        <w:pStyle w:val="22222222222"/>
      </w:pPr>
      <w:bookmarkStart w:id="76" w:name="_Toc130127287"/>
      <w:r>
        <w:rPr>
          <w:rFonts w:hint="eastAsia"/>
        </w:rPr>
        <w:t>（三）研究内容与方法</w:t>
      </w:r>
      <w:bookmarkEnd w:id="76"/>
    </w:p>
    <w:p w14:paraId="0099BD2D" w14:textId="553B55DD" w:rsidR="00C76E4E" w:rsidRDefault="008670C0" w:rsidP="008670C0">
      <w:pPr>
        <w:pStyle w:val="3333333333333"/>
      </w:pPr>
      <w:r>
        <w:rPr>
          <w:rFonts w:hint="eastAsia"/>
        </w:rPr>
        <w:t>1</w:t>
      </w:r>
      <w:r w:rsidR="0000318E">
        <w:rPr>
          <w:rFonts w:hint="eastAsia"/>
        </w:rPr>
        <w:t>.</w:t>
      </w:r>
      <w:r>
        <w:rPr>
          <w:rFonts w:hint="eastAsia"/>
        </w:rPr>
        <w:t>研究内容</w:t>
      </w:r>
    </w:p>
    <w:p w14:paraId="4ADD16B8" w14:textId="46F43F1D" w:rsidR="00C76E4E" w:rsidRDefault="008670C0" w:rsidP="0000318E">
      <w:pPr>
        <w:pStyle w:val="444444444"/>
      </w:pPr>
      <w:r w:rsidRPr="008670C0">
        <w:rPr>
          <w:rFonts w:hint="eastAsia"/>
        </w:rPr>
        <w:lastRenderedPageBreak/>
        <w:t>本文针对</w:t>
      </w:r>
      <w:r w:rsidR="00212A8A">
        <w:rPr>
          <w:rFonts w:hint="eastAsia"/>
        </w:rPr>
        <w:t>K</w:t>
      </w:r>
      <w:r w:rsidR="00212A8A">
        <w:t>Y</w:t>
      </w:r>
      <w:r w:rsidR="00212A8A">
        <w:rPr>
          <w:rFonts w:hint="eastAsia"/>
        </w:rPr>
        <w:t>公司生产线</w:t>
      </w:r>
      <w:r w:rsidRPr="008670C0">
        <w:rPr>
          <w:rFonts w:hint="eastAsia"/>
        </w:rPr>
        <w:t>员工流失原因分析与对策研究分为六个部分，具体如下：第一部分，绪论。</w:t>
      </w:r>
      <w:r w:rsidR="00FC4E8B">
        <w:rPr>
          <w:rFonts w:hint="eastAsia"/>
        </w:rPr>
        <w:t>主要阐明</w:t>
      </w:r>
      <w:r w:rsidRPr="008670C0">
        <w:rPr>
          <w:rFonts w:hint="eastAsia"/>
        </w:rPr>
        <w:t>研究的背景、意义</w:t>
      </w:r>
      <w:r w:rsidR="00212A8A">
        <w:rPr>
          <w:rFonts w:hint="eastAsia"/>
        </w:rPr>
        <w:t>；整理了国内外学者的研究现状，并对采用的</w:t>
      </w:r>
      <w:r w:rsidRPr="008670C0">
        <w:rPr>
          <w:rFonts w:hint="eastAsia"/>
        </w:rPr>
        <w:t>方法以及内容进行说明。第二部分，</w:t>
      </w:r>
      <w:r w:rsidR="00212A8A">
        <w:rPr>
          <w:rFonts w:hint="eastAsia"/>
        </w:rPr>
        <w:t>员工流失的相关概述与理论</w:t>
      </w:r>
      <w:r w:rsidRPr="008670C0">
        <w:rPr>
          <w:rFonts w:hint="eastAsia"/>
        </w:rPr>
        <w:t>。首先，对员工流失的相关概念进行说明；然后梳理国内</w:t>
      </w:r>
      <w:r w:rsidR="00212A8A">
        <w:rPr>
          <w:rFonts w:hint="eastAsia"/>
        </w:rPr>
        <w:t>专家对员工流失的理论进行阐述，同时对影响员工的激励理论进行归纳</w:t>
      </w:r>
      <w:r w:rsidRPr="008670C0">
        <w:rPr>
          <w:rFonts w:hint="eastAsia"/>
        </w:rPr>
        <w:t>，将在此观点和理论下完成本研究，进一步深入分析和思考。第三部分，案例分析——</w:t>
      </w:r>
      <w:r w:rsidR="00212A8A">
        <w:rPr>
          <w:rFonts w:hint="eastAsia"/>
        </w:rPr>
        <w:t>KY</w:t>
      </w:r>
      <w:r w:rsidR="00212A8A">
        <w:rPr>
          <w:rFonts w:hint="eastAsia"/>
        </w:rPr>
        <w:t>公司生产线</w:t>
      </w:r>
      <w:r w:rsidRPr="008670C0">
        <w:rPr>
          <w:rFonts w:hint="eastAsia"/>
        </w:rPr>
        <w:t>员工的流失现状分析。</w:t>
      </w:r>
      <w:r w:rsidR="0070078B">
        <w:rPr>
          <w:rFonts w:hint="eastAsia"/>
        </w:rPr>
        <w:t>该部分通过</w:t>
      </w:r>
      <w:r w:rsidRPr="008670C0">
        <w:rPr>
          <w:rFonts w:hint="eastAsia"/>
        </w:rPr>
        <w:t>简要介绍了基本情况、人力资源结构</w:t>
      </w:r>
      <w:r w:rsidR="00212A8A">
        <w:rPr>
          <w:rFonts w:hint="eastAsia"/>
        </w:rPr>
        <w:t>，</w:t>
      </w:r>
      <w:r w:rsidRPr="008670C0">
        <w:rPr>
          <w:rFonts w:hint="eastAsia"/>
        </w:rPr>
        <w:t>整理出</w:t>
      </w:r>
      <w:r w:rsidR="00212A8A">
        <w:rPr>
          <w:rFonts w:hint="eastAsia"/>
        </w:rPr>
        <w:t>KY</w:t>
      </w:r>
      <w:r w:rsidR="00212A8A">
        <w:rPr>
          <w:rFonts w:hint="eastAsia"/>
        </w:rPr>
        <w:t>公司</w:t>
      </w:r>
      <w:r w:rsidRPr="008670C0">
        <w:rPr>
          <w:rFonts w:hint="eastAsia"/>
        </w:rPr>
        <w:t>目前的流失现状。第四部分，</w:t>
      </w:r>
      <w:r w:rsidR="00212A8A">
        <w:rPr>
          <w:rFonts w:hint="eastAsia"/>
        </w:rPr>
        <w:t>KY</w:t>
      </w:r>
      <w:r w:rsidR="00212A8A">
        <w:rPr>
          <w:rFonts w:hint="eastAsia"/>
        </w:rPr>
        <w:t>公司</w:t>
      </w:r>
      <w:r w:rsidRPr="008670C0">
        <w:rPr>
          <w:rFonts w:hint="eastAsia"/>
        </w:rPr>
        <w:t>流失的原因分析。针对现状情况采用问卷调查，收集相关数据进行分析和统计，客观的指出</w:t>
      </w:r>
      <w:r w:rsidR="00212A8A">
        <w:rPr>
          <w:rFonts w:hint="eastAsia"/>
        </w:rPr>
        <w:t>KY</w:t>
      </w:r>
      <w:r w:rsidR="00212A8A">
        <w:rPr>
          <w:rFonts w:hint="eastAsia"/>
        </w:rPr>
        <w:t>公司生产线员工</w:t>
      </w:r>
      <w:r w:rsidRPr="008670C0">
        <w:rPr>
          <w:rFonts w:hint="eastAsia"/>
        </w:rPr>
        <w:t>流失的主要因素。第五部分</w:t>
      </w:r>
      <w:r w:rsidR="0070078B">
        <w:rPr>
          <w:rFonts w:hint="eastAsia"/>
        </w:rPr>
        <w:t>，</w:t>
      </w:r>
      <w:r w:rsidR="007C0843">
        <w:rPr>
          <w:rFonts w:hint="eastAsia"/>
        </w:rPr>
        <w:t>讨论</w:t>
      </w:r>
      <w:r w:rsidR="00212A8A">
        <w:rPr>
          <w:rFonts w:hint="eastAsia"/>
        </w:rPr>
        <w:t>减少</w:t>
      </w:r>
      <w:r w:rsidR="00212A8A">
        <w:rPr>
          <w:rFonts w:hint="eastAsia"/>
        </w:rPr>
        <w:t>KY</w:t>
      </w:r>
      <w:r w:rsidR="00212A8A">
        <w:rPr>
          <w:rFonts w:hint="eastAsia"/>
        </w:rPr>
        <w:t>公司生产线员工</w:t>
      </w:r>
      <w:r w:rsidRPr="008670C0">
        <w:rPr>
          <w:rFonts w:hint="eastAsia"/>
        </w:rPr>
        <w:t>流失对策建议。</w:t>
      </w:r>
    </w:p>
    <w:p w14:paraId="2D30BB3B" w14:textId="71B7B49F" w:rsidR="00C76E4E" w:rsidRDefault="00C7068C" w:rsidP="00C7068C">
      <w:pPr>
        <w:pStyle w:val="3333333333333"/>
      </w:pPr>
      <w:r>
        <w:rPr>
          <w:rFonts w:hint="eastAsia"/>
        </w:rPr>
        <w:t>2</w:t>
      </w:r>
      <w:r w:rsidR="0000318E">
        <w:rPr>
          <w:rFonts w:hint="eastAsia"/>
        </w:rPr>
        <w:t>.</w:t>
      </w:r>
      <w:r>
        <w:rPr>
          <w:rFonts w:hint="eastAsia"/>
        </w:rPr>
        <w:t>研究方法</w:t>
      </w:r>
    </w:p>
    <w:p w14:paraId="248BF14A" w14:textId="7ADE3078" w:rsidR="00C76E4E" w:rsidRPr="009F54EA" w:rsidRDefault="00377CEF" w:rsidP="00377CEF">
      <w:pPr>
        <w:pStyle w:val="444444444"/>
      </w:pPr>
      <w:r>
        <w:rPr>
          <w:rFonts w:hint="eastAsia"/>
        </w:rPr>
        <w:t>本文主要采用以下方法开展研究。一是</w:t>
      </w:r>
      <w:r w:rsidR="00C7068C" w:rsidRPr="00C7068C">
        <w:rPr>
          <w:rFonts w:hint="eastAsia"/>
        </w:rPr>
        <w:t>案例分析法。以</w:t>
      </w:r>
      <w:r w:rsidR="00C7068C">
        <w:rPr>
          <w:rFonts w:hint="eastAsia"/>
        </w:rPr>
        <w:t>K</w:t>
      </w:r>
      <w:r w:rsidR="00C7068C">
        <w:t>Y</w:t>
      </w:r>
      <w:r w:rsidR="00C7068C">
        <w:rPr>
          <w:rFonts w:hint="eastAsia"/>
        </w:rPr>
        <w:t>公司生产线</w:t>
      </w:r>
      <w:r w:rsidR="00C7068C" w:rsidRPr="00C7068C">
        <w:rPr>
          <w:rFonts w:hint="eastAsia"/>
        </w:rPr>
        <w:t>员工流失问题为案例展开分析，对流失现状和成因深入调查，最终提出相应的解决措施。</w:t>
      </w:r>
      <w:r>
        <w:rPr>
          <w:rFonts w:hint="eastAsia"/>
        </w:rPr>
        <w:t>二是</w:t>
      </w:r>
      <w:r w:rsidR="00C7068C" w:rsidRPr="00C7068C">
        <w:rPr>
          <w:rFonts w:hint="eastAsia"/>
        </w:rPr>
        <w:t>文献法研究法。通过查阅国内外学者对员工流失的研究成果，总结学者们对员工流失都提出哪些改进对策，将值得借鉴的方法加以运用，并对文献进行综述。</w:t>
      </w:r>
      <w:r>
        <w:rPr>
          <w:rFonts w:hint="eastAsia"/>
        </w:rPr>
        <w:t>三是</w:t>
      </w:r>
      <w:r w:rsidR="00C7068C" w:rsidRPr="00C7068C">
        <w:rPr>
          <w:rFonts w:hint="eastAsia"/>
        </w:rPr>
        <w:t>数据分析法。查阅</w:t>
      </w:r>
      <w:r w:rsidR="00C7068C">
        <w:rPr>
          <w:rFonts w:hint="eastAsia"/>
        </w:rPr>
        <w:t>KY</w:t>
      </w:r>
      <w:r w:rsidR="00C7068C">
        <w:rPr>
          <w:rFonts w:hint="eastAsia"/>
        </w:rPr>
        <w:t>公司生产线</w:t>
      </w:r>
      <w:r w:rsidR="00C7068C" w:rsidRPr="00C7068C">
        <w:rPr>
          <w:rFonts w:hint="eastAsia"/>
        </w:rPr>
        <w:t>员工离职原因，将人力资源提供的相关资料加以整理，进一步分析流失的主要原因。</w:t>
      </w:r>
    </w:p>
    <w:p w14:paraId="76C7C151" w14:textId="77777777" w:rsidR="00EE542D" w:rsidRDefault="00EE542D" w:rsidP="00C7068C">
      <w:pPr>
        <w:pStyle w:val="5-5"/>
      </w:pPr>
    </w:p>
    <w:p w14:paraId="68502AAC" w14:textId="1A31C0A9" w:rsidR="00EE542D" w:rsidRPr="00D33CC9" w:rsidRDefault="006912C7" w:rsidP="005B565B">
      <w:pPr>
        <w:pStyle w:val="1111111111111111111"/>
        <w:rPr>
          <w:rFonts w:ascii="宋体" w:hAnsi="宋体"/>
        </w:rPr>
      </w:pPr>
      <w:bookmarkStart w:id="77" w:name="_Toc130127288"/>
      <w:r w:rsidRPr="00D33CC9">
        <w:rPr>
          <w:rFonts w:ascii="宋体" w:hAnsi="宋体" w:hint="eastAsia"/>
        </w:rPr>
        <w:t>二、</w:t>
      </w:r>
      <w:r w:rsidR="001700ED" w:rsidRPr="00D33CC9">
        <w:rPr>
          <w:rFonts w:ascii="宋体" w:hAnsi="宋体" w:hint="eastAsia"/>
        </w:rPr>
        <w:t>员工</w:t>
      </w:r>
      <w:r w:rsidR="00C7068C">
        <w:rPr>
          <w:rFonts w:ascii="宋体" w:hAnsi="宋体" w:hint="eastAsia"/>
        </w:rPr>
        <w:t>流失</w:t>
      </w:r>
      <w:r w:rsidR="001700ED" w:rsidRPr="00D33CC9">
        <w:rPr>
          <w:rFonts w:ascii="宋体" w:hAnsi="宋体" w:hint="eastAsia"/>
        </w:rPr>
        <w:t>的相关概述与</w:t>
      </w:r>
      <w:r w:rsidR="00C7068C">
        <w:rPr>
          <w:rFonts w:ascii="宋体" w:hAnsi="宋体" w:hint="eastAsia"/>
        </w:rPr>
        <w:t>相关理论</w:t>
      </w:r>
      <w:bookmarkEnd w:id="77"/>
    </w:p>
    <w:p w14:paraId="6681F833" w14:textId="77777777" w:rsidR="00EE542D" w:rsidRPr="00D33CC9" w:rsidRDefault="00EE542D" w:rsidP="00C7068C">
      <w:pPr>
        <w:pStyle w:val="5-5"/>
      </w:pPr>
    </w:p>
    <w:p w14:paraId="231BB610" w14:textId="60F39F5F" w:rsidR="00EE542D" w:rsidRPr="00D33CC9" w:rsidRDefault="00493AD0" w:rsidP="00C1360C">
      <w:pPr>
        <w:pStyle w:val="222"/>
        <w:numPr>
          <w:ilvl w:val="0"/>
          <w:numId w:val="0"/>
        </w:numPr>
        <w:ind w:firstLineChars="100" w:firstLine="281"/>
      </w:pPr>
      <w:bookmarkStart w:id="78" w:name="_Toc130127289"/>
      <w:r w:rsidRPr="00D33CC9">
        <w:rPr>
          <w:rFonts w:hint="eastAsia"/>
        </w:rPr>
        <w:t>（一）</w:t>
      </w:r>
      <w:r w:rsidR="001700ED" w:rsidRPr="00D33CC9">
        <w:rPr>
          <w:rFonts w:hint="eastAsia"/>
        </w:rPr>
        <w:t>员工</w:t>
      </w:r>
      <w:r w:rsidR="00C7068C">
        <w:rPr>
          <w:rFonts w:hint="eastAsia"/>
        </w:rPr>
        <w:t>流失的相关概述</w:t>
      </w:r>
      <w:bookmarkEnd w:id="78"/>
    </w:p>
    <w:p w14:paraId="4DD8194B" w14:textId="2391D5A7" w:rsidR="001700ED" w:rsidRPr="00D33CC9" w:rsidRDefault="001700ED" w:rsidP="001700ED">
      <w:pPr>
        <w:pStyle w:val="333"/>
        <w:rPr>
          <w:rFonts w:ascii="宋体" w:eastAsia="宋体" w:hAnsi="宋体"/>
        </w:rPr>
      </w:pPr>
      <w:r w:rsidRPr="00D33CC9">
        <w:rPr>
          <w:rFonts w:ascii="宋体" w:eastAsia="宋体" w:hAnsi="宋体" w:hint="eastAsia"/>
        </w:rPr>
        <w:t>1</w:t>
      </w:r>
      <w:r w:rsidR="0000318E">
        <w:rPr>
          <w:rFonts w:ascii="宋体" w:eastAsia="宋体" w:hAnsi="宋体" w:hint="eastAsia"/>
        </w:rPr>
        <w:t>.</w:t>
      </w:r>
      <w:r w:rsidR="00C7068C">
        <w:rPr>
          <w:rFonts w:ascii="宋体" w:eastAsia="宋体" w:hAnsi="宋体" w:hint="eastAsia"/>
        </w:rPr>
        <w:t>生产线员工的界定</w:t>
      </w:r>
    </w:p>
    <w:p w14:paraId="0B4F5EF8" w14:textId="02906E0C" w:rsidR="00C7068C" w:rsidRDefault="00C7068C" w:rsidP="00C7068C">
      <w:pPr>
        <w:pStyle w:val="444444444"/>
      </w:pPr>
      <w:r>
        <w:rPr>
          <w:rFonts w:hint="eastAsia"/>
        </w:rPr>
        <w:t>K</w:t>
      </w:r>
      <w:r>
        <w:t>Y</w:t>
      </w:r>
      <w:r>
        <w:rPr>
          <w:rFonts w:hint="eastAsia"/>
        </w:rPr>
        <w:t>公司生产线</w:t>
      </w:r>
      <w:r w:rsidRPr="00C7068C">
        <w:rPr>
          <w:rFonts w:hint="eastAsia"/>
        </w:rPr>
        <w:t>员工是指从事于制造部门的生产线员工，工作岗位主要在车间为主，工作内容以设备操作、维修、产品转移、搬运等工作，工作环境比较恶劣，也是最为基层的一线员工，无需要管理人，只要完成本岗位的工作，履行自身职责即可，无需要承担管理上的压力，但是体力劳动较强。</w:t>
      </w:r>
      <w:r w:rsidR="000820DF">
        <w:rPr>
          <w:rFonts w:hint="eastAsia"/>
        </w:rPr>
        <w:t>因此，生产线员工在制造型企业中，具有流失频繁的特征。</w:t>
      </w:r>
    </w:p>
    <w:p w14:paraId="7DD63471" w14:textId="16D32D35" w:rsidR="00C7068C" w:rsidRDefault="00C7068C" w:rsidP="000820DF">
      <w:pPr>
        <w:pStyle w:val="3333333333333"/>
      </w:pPr>
      <w:r>
        <w:rPr>
          <w:rFonts w:hint="eastAsia"/>
        </w:rPr>
        <w:t>2</w:t>
      </w:r>
      <w:r w:rsidR="0000318E">
        <w:rPr>
          <w:rFonts w:hint="eastAsia"/>
        </w:rPr>
        <w:t>.</w:t>
      </w:r>
      <w:r w:rsidR="000820DF">
        <w:rPr>
          <w:rFonts w:hint="eastAsia"/>
        </w:rPr>
        <w:t>员工流失的含义</w:t>
      </w:r>
    </w:p>
    <w:p w14:paraId="23793C92" w14:textId="635B8F16" w:rsidR="00C7068C" w:rsidRDefault="000820DF" w:rsidP="000820DF">
      <w:pPr>
        <w:pStyle w:val="444444444"/>
      </w:pPr>
      <w:r w:rsidRPr="000820DF">
        <w:rPr>
          <w:rFonts w:hint="eastAsia"/>
        </w:rPr>
        <w:t>关于员工流失有着不同的定义，从广义的角度看，认为员工流失是指在组织</w:t>
      </w:r>
      <w:r w:rsidRPr="000820DF">
        <w:rPr>
          <w:rFonts w:hint="eastAsia"/>
        </w:rPr>
        <w:lastRenderedPageBreak/>
        <w:t>成员上出现了成员的变动，新员工入职、企业内职务的晋升、调动及员工离开企业等情况都属于其认为的定义范围。狭义角度认为员工流失是指那些从组织上获取物质报酬的人终断其与组织成员关系的过程。根据其意思，又将员工离开企业的行为与新入职的员工、企业内职务的调动区分开来，并且在其中强调了从组织上获取到物质报酬的人。</w:t>
      </w:r>
    </w:p>
    <w:p w14:paraId="4A8D2784" w14:textId="77777777" w:rsidR="009F54EA" w:rsidRDefault="009F54EA" w:rsidP="000820DF">
      <w:pPr>
        <w:pStyle w:val="444444444"/>
      </w:pPr>
    </w:p>
    <w:p w14:paraId="50C70F3E" w14:textId="2F35099A" w:rsidR="00BC5944" w:rsidRDefault="00A40415" w:rsidP="002B7FF3">
      <w:pPr>
        <w:pStyle w:val="22222222222"/>
      </w:pPr>
      <w:bookmarkStart w:id="79" w:name="_Toc130127290"/>
      <w:r>
        <w:rPr>
          <w:rFonts w:hint="eastAsia"/>
        </w:rPr>
        <w:t>（二）相关理论</w:t>
      </w:r>
      <w:bookmarkEnd w:id="79"/>
    </w:p>
    <w:p w14:paraId="52ACF07C" w14:textId="6AD68BC8" w:rsidR="00BC5944" w:rsidRDefault="00A40415" w:rsidP="00A40415">
      <w:pPr>
        <w:pStyle w:val="3333333333333"/>
      </w:pPr>
      <w:r>
        <w:rPr>
          <w:rFonts w:hint="eastAsia"/>
        </w:rPr>
        <w:t>1</w:t>
      </w:r>
      <w:r w:rsidR="0000318E">
        <w:rPr>
          <w:rFonts w:hint="eastAsia"/>
        </w:rPr>
        <w:t>.</w:t>
      </w:r>
      <w:r>
        <w:rPr>
          <w:rFonts w:hint="eastAsia"/>
        </w:rPr>
        <w:t>影响员工流失的理论</w:t>
      </w:r>
    </w:p>
    <w:p w14:paraId="569E4867" w14:textId="457D84D2" w:rsidR="00A40415" w:rsidRPr="00A40415" w:rsidRDefault="00A40415" w:rsidP="00A40415">
      <w:pPr>
        <w:pStyle w:val="444444444"/>
      </w:pPr>
      <w:r>
        <w:rPr>
          <w:rFonts w:hint="eastAsia"/>
        </w:rPr>
        <w:t>（</w:t>
      </w:r>
      <w:r>
        <w:rPr>
          <w:rFonts w:hint="eastAsia"/>
        </w:rPr>
        <w:t>1</w:t>
      </w:r>
      <w:r>
        <w:rPr>
          <w:rFonts w:hint="eastAsia"/>
        </w:rPr>
        <w:t>）</w:t>
      </w:r>
      <w:r w:rsidRPr="00A40415">
        <w:rPr>
          <w:rFonts w:hint="eastAsia"/>
        </w:rPr>
        <w:t>勒温的场论</w:t>
      </w:r>
    </w:p>
    <w:p w14:paraId="114C77A1" w14:textId="3C92250F" w:rsidR="00A40415" w:rsidRPr="00A40415" w:rsidRDefault="00A40415" w:rsidP="00A40415">
      <w:pPr>
        <w:pStyle w:val="444444444"/>
      </w:pPr>
      <w:r w:rsidRPr="00A40415">
        <w:rPr>
          <w:rFonts w:hint="eastAsia"/>
        </w:rPr>
        <w:t>美国的心理学家勒温提出了勒温的场论，这个理论是研究出员工为什么要离职，其把物理学的场强函数关系运用到了员工流失的研究范畴，勒温认为一位员工的工作绩效与其所处的外部环境存在类似的函数关系。因此，在函数关系中决定了一位员工的工作绩效高低，这个素质的高低是与员工的能力和素质相关，同时也决定员工当时所处的外部环境有关。因此，当员工对自身有利的环境中工作才能发挥更好的潜能，从而取得成就。反之，员工个人处在不利的工作环境中，感到无法改变现有环境，那么改变工作环境唯一的方法就是离开现在的工作单位，于是员工就会去寻找一个更加合适自身发展和工作的环境，这也是员工流失的主要因素。</w:t>
      </w:r>
    </w:p>
    <w:p w14:paraId="3D9617A8" w14:textId="11C446C2" w:rsidR="00A40415" w:rsidRPr="00A40415" w:rsidRDefault="00A40415" w:rsidP="00A40415">
      <w:pPr>
        <w:pStyle w:val="444444444"/>
      </w:pPr>
      <w:r>
        <w:rPr>
          <w:rFonts w:hint="eastAsia"/>
        </w:rPr>
        <w:t>（</w:t>
      </w:r>
      <w:r>
        <w:rPr>
          <w:rFonts w:hint="eastAsia"/>
        </w:rPr>
        <w:t>2</w:t>
      </w:r>
      <w:r>
        <w:rPr>
          <w:rFonts w:hint="eastAsia"/>
        </w:rPr>
        <w:t>）</w:t>
      </w:r>
      <w:r w:rsidRPr="00A40415">
        <w:rPr>
          <w:rFonts w:hint="eastAsia"/>
        </w:rPr>
        <w:t>库克曲线（</w:t>
      </w:r>
      <w:r w:rsidRPr="00A40415">
        <w:rPr>
          <w:rFonts w:hint="eastAsia"/>
        </w:rPr>
        <w:t xml:space="preserve">Kuck </w:t>
      </w:r>
      <w:r w:rsidR="00961E36">
        <w:t>C</w:t>
      </w:r>
      <w:r w:rsidRPr="00A40415">
        <w:rPr>
          <w:rFonts w:hint="eastAsia"/>
        </w:rPr>
        <w:t>urve</w:t>
      </w:r>
      <w:r w:rsidRPr="00A40415">
        <w:rPr>
          <w:rFonts w:hint="eastAsia"/>
        </w:rPr>
        <w:t>）</w:t>
      </w:r>
    </w:p>
    <w:p w14:paraId="49981D19" w14:textId="628E6468" w:rsidR="00BC5944" w:rsidRDefault="00A40415" w:rsidP="00A40415">
      <w:pPr>
        <w:pStyle w:val="444444444"/>
      </w:pPr>
      <w:r w:rsidRPr="00A40415">
        <w:rPr>
          <w:rFonts w:hint="eastAsia"/>
        </w:rPr>
        <w:t>美国的学者库克（</w:t>
      </w:r>
      <w:r w:rsidRPr="00A40415">
        <w:rPr>
          <w:rFonts w:hint="eastAsia"/>
        </w:rPr>
        <w:t>Kuck</w:t>
      </w:r>
      <w:r w:rsidRPr="00A40415">
        <w:rPr>
          <w:rFonts w:hint="eastAsia"/>
        </w:rPr>
        <w:t>）提出了这一理论，其对研究生参加工作后创造力发挥情况进行分析，勾画出了库克曲线图</w:t>
      </w:r>
      <w:r w:rsidRPr="00FA6465">
        <w:rPr>
          <w:rStyle w:val="af0"/>
          <w:b/>
          <w:bCs/>
        </w:rPr>
        <w:footnoteReference w:id="2"/>
      </w:r>
      <w:r w:rsidRPr="00A40415">
        <w:rPr>
          <w:rFonts w:hint="eastAsia"/>
        </w:rPr>
        <w:t>。从下图</w:t>
      </w:r>
      <w:r w:rsidRPr="00A40415">
        <w:rPr>
          <w:rFonts w:hint="eastAsia"/>
        </w:rPr>
        <w:t>2</w:t>
      </w:r>
      <w:r w:rsidRPr="00A40415">
        <w:rPr>
          <w:rFonts w:hint="eastAsia"/>
        </w:rPr>
        <w:t>可以看出曲线中</w:t>
      </w:r>
      <w:r w:rsidRPr="00A40415">
        <w:rPr>
          <w:rFonts w:hint="eastAsia"/>
        </w:rPr>
        <w:t>O-A</w:t>
      </w:r>
      <w:r w:rsidRPr="00A40415">
        <w:rPr>
          <w:rFonts w:hint="eastAsia"/>
        </w:rPr>
        <w:t>属于研究生的导入期，员工刚进入新环境会受到新鲜感，创造力加速增长。因此，员工在</w:t>
      </w:r>
      <w:r w:rsidRPr="00A40415">
        <w:rPr>
          <w:rFonts w:hint="eastAsia"/>
        </w:rPr>
        <w:t>1.5</w:t>
      </w:r>
      <w:r w:rsidRPr="00A40415">
        <w:rPr>
          <w:rFonts w:hint="eastAsia"/>
        </w:rPr>
        <w:t>至</w:t>
      </w:r>
      <w:r w:rsidRPr="00A40415">
        <w:rPr>
          <w:rFonts w:hint="eastAsia"/>
        </w:rPr>
        <w:t>2</w:t>
      </w:r>
      <w:r w:rsidRPr="00A40415">
        <w:rPr>
          <w:rFonts w:hint="eastAsia"/>
        </w:rPr>
        <w:t>年的时间可以为企业或者组织作出最大贡献阶段，随后也就进入了初步的衰退期，直至衰退期保持在一定水平，同时组织成员的创造力也就逐渐下降。这个阶段要想提高员工的创新水平，唯有改变工作内容与工作环境才能激发和提高员工的创造力。</w:t>
      </w:r>
    </w:p>
    <w:p w14:paraId="20CFDEB3" w14:textId="5026845F" w:rsidR="00BC5944" w:rsidRDefault="00282572" w:rsidP="00A40415">
      <w:pPr>
        <w:pStyle w:val="5555555555555"/>
      </w:pPr>
      <w:r>
        <w:rPr>
          <w:noProof/>
        </w:rPr>
        <w:lastRenderedPageBreak/>
        <w:drawing>
          <wp:inline distT="0" distB="0" distL="0" distR="0" wp14:anchorId="70B102EE" wp14:editId="63AAA050">
            <wp:extent cx="3948830" cy="2305050"/>
            <wp:effectExtent l="0" t="0" r="0" b="0"/>
            <wp:docPr id="46" name="图片 45">
              <a:extLst xmlns:a="http://schemas.openxmlformats.org/drawingml/2006/main">
                <a:ext uri="{FF2B5EF4-FFF2-40B4-BE49-F238E27FC236}">
                  <a16:creationId xmlns:a16="http://schemas.microsoft.com/office/drawing/2014/main" id="{340D12D2-042D-4E42-3E01-44DB0DF22B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a:extLst>
                        <a:ext uri="{FF2B5EF4-FFF2-40B4-BE49-F238E27FC236}">
                          <a16:creationId xmlns:a16="http://schemas.microsoft.com/office/drawing/2014/main" id="{340D12D2-042D-4E42-3E01-44DB0DF22BE4}"/>
                        </a:ext>
                      </a:extLst>
                    </pic:cNvPr>
                    <pic:cNvPicPr>
                      <a:picLocks noChangeAspect="1"/>
                    </pic:cNvPicPr>
                  </pic:nvPicPr>
                  <pic:blipFill>
                    <a:blip r:embed="rId21"/>
                    <a:stretch>
                      <a:fillRect/>
                    </a:stretch>
                  </pic:blipFill>
                  <pic:spPr>
                    <a:xfrm>
                      <a:off x="0" y="0"/>
                      <a:ext cx="3969463" cy="2317094"/>
                    </a:xfrm>
                    <a:prstGeom prst="rect">
                      <a:avLst/>
                    </a:prstGeom>
                  </pic:spPr>
                </pic:pic>
              </a:graphicData>
            </a:graphic>
          </wp:inline>
        </w:drawing>
      </w:r>
    </w:p>
    <w:p w14:paraId="35F07AB4" w14:textId="4889B48D" w:rsidR="00BC5944" w:rsidRPr="008374E1" w:rsidRDefault="00770951" w:rsidP="00770951">
      <w:pPr>
        <w:pStyle w:val="5555555555555"/>
        <w:rPr>
          <w:rFonts w:eastAsia="黑体"/>
        </w:rPr>
      </w:pPr>
      <w:r w:rsidRPr="008374E1">
        <w:rPr>
          <w:rFonts w:eastAsia="黑体" w:hint="eastAsia"/>
        </w:rPr>
        <w:t>图</w:t>
      </w:r>
      <w:r w:rsidRPr="008374E1">
        <w:rPr>
          <w:rFonts w:eastAsia="黑体" w:hint="eastAsia"/>
        </w:rPr>
        <w:t>2</w:t>
      </w:r>
      <w:r w:rsidRPr="008374E1">
        <w:rPr>
          <w:rFonts w:eastAsia="黑体"/>
        </w:rPr>
        <w:t xml:space="preserve"> </w:t>
      </w:r>
      <w:r w:rsidRPr="008374E1">
        <w:rPr>
          <w:rFonts w:eastAsia="黑体" w:hint="eastAsia"/>
        </w:rPr>
        <w:t>库克曲线</w:t>
      </w:r>
    </w:p>
    <w:p w14:paraId="4B316092" w14:textId="54E8B90C" w:rsidR="00BC5944" w:rsidRDefault="00770951" w:rsidP="00770951">
      <w:pPr>
        <w:pStyle w:val="3333333333333"/>
      </w:pPr>
      <w:r>
        <w:rPr>
          <w:rFonts w:hint="eastAsia"/>
        </w:rPr>
        <w:t>2</w:t>
      </w:r>
      <w:r w:rsidR="0000318E">
        <w:rPr>
          <w:rFonts w:hint="eastAsia"/>
        </w:rPr>
        <w:t>.</w:t>
      </w:r>
      <w:r>
        <w:rPr>
          <w:rFonts w:hint="eastAsia"/>
        </w:rPr>
        <w:t>与员工流失相关的激励理论</w:t>
      </w:r>
    </w:p>
    <w:p w14:paraId="3E1D639D" w14:textId="6D714A7D" w:rsidR="00BC5944" w:rsidRDefault="00770951" w:rsidP="00770951">
      <w:pPr>
        <w:pStyle w:val="444444444"/>
      </w:pPr>
      <w:r w:rsidRPr="00770951">
        <w:rPr>
          <w:rFonts w:hint="eastAsia"/>
        </w:rPr>
        <w:t>企业员工流失会受到企业因素、员工个人因素、社会因素等原因离职，本文主要针对是企业因素进行分析。因此，员工的流失与企业的各项激励有直接关系。例如，薪酬发放以及绩效考核是否公平、公正；培训制度是否科学合理等，这些都是直接影响员工流失。关于影响员工的离职的激励理论有甚多。其中具有代表性的有亚当斯的公平理论、马斯洛的需求层次理论等激励理论。</w:t>
      </w:r>
    </w:p>
    <w:p w14:paraId="2B6C7032" w14:textId="77777777" w:rsidR="00770951" w:rsidRPr="00770951" w:rsidRDefault="00770951" w:rsidP="00770951">
      <w:pPr>
        <w:pStyle w:val="444444444"/>
      </w:pPr>
      <w:r w:rsidRPr="00770951">
        <w:rPr>
          <w:rFonts w:hint="eastAsia"/>
        </w:rPr>
        <w:t>（</w:t>
      </w:r>
      <w:r w:rsidRPr="00770951">
        <w:rPr>
          <w:rFonts w:hint="eastAsia"/>
        </w:rPr>
        <w:t>1</w:t>
      </w:r>
      <w:r w:rsidRPr="00770951">
        <w:rPr>
          <w:rFonts w:hint="eastAsia"/>
        </w:rPr>
        <w:t>）公平理论</w:t>
      </w:r>
    </w:p>
    <w:p w14:paraId="7A18F14C" w14:textId="4DAF5D61" w:rsidR="00770951" w:rsidRPr="006B4C77" w:rsidRDefault="00A0434D" w:rsidP="00770951">
      <w:pPr>
        <w:pStyle w:val="444444444"/>
      </w:pPr>
      <w:r>
        <w:rPr>
          <w:rFonts w:hint="eastAsia"/>
        </w:rPr>
        <w:t>美国心理学家</w:t>
      </w:r>
      <w:r w:rsidR="00770951" w:rsidRPr="008E68C3">
        <w:rPr>
          <w:rFonts w:hint="eastAsia"/>
        </w:rPr>
        <w:t>亚当·斯密</w:t>
      </w:r>
      <w:r>
        <w:rPr>
          <w:rFonts w:hint="eastAsia"/>
        </w:rPr>
        <w:t>（</w:t>
      </w:r>
      <w:r>
        <w:rPr>
          <w:rFonts w:hint="eastAsia"/>
        </w:rPr>
        <w:t>1</w:t>
      </w:r>
      <w:r>
        <w:t>965</w:t>
      </w:r>
      <w:r>
        <w:rPr>
          <w:rFonts w:hint="eastAsia"/>
        </w:rPr>
        <w:t>）</w:t>
      </w:r>
      <w:r w:rsidR="008E68C3" w:rsidRPr="008E68C3">
        <w:rPr>
          <w:rFonts w:hint="eastAsia"/>
        </w:rPr>
        <w:t>提出了</w:t>
      </w:r>
      <w:r w:rsidR="00770951" w:rsidRPr="008E68C3">
        <w:rPr>
          <w:rFonts w:hint="eastAsia"/>
        </w:rPr>
        <w:t>公平理论</w:t>
      </w:r>
      <w:r w:rsidR="008E68C3" w:rsidRPr="008E68C3">
        <w:rPr>
          <w:rFonts w:hint="eastAsia"/>
        </w:rPr>
        <w:t>，</w:t>
      </w:r>
      <w:r w:rsidR="008E68C3">
        <w:rPr>
          <w:rFonts w:hint="eastAsia"/>
        </w:rPr>
        <w:t>该理论</w:t>
      </w:r>
      <w:r w:rsidR="00770951" w:rsidRPr="006B4C77">
        <w:rPr>
          <w:rFonts w:hint="eastAsia"/>
        </w:rPr>
        <w:t>认为员工个人经过努力获得的报酬和他人的报酬进行比较，并且同时其他员工之间也进行对比，员工对于公平与否的一种判断方式。亚当·斯密的公平理论对企业管理和发展也有较大的借鉴价值。作为员工心理需要的公平感，它体现在很多方面，例如在工资待遇比较以及奖金、受认可、态度、奖励、发展、培训等方面。所以作为企业管理者，一方面要采取措施想办法改变员工心理不公平感的现实。因此，作为</w:t>
      </w:r>
      <w:r w:rsidR="00557DC5" w:rsidRPr="006B4C77">
        <w:rPr>
          <w:rFonts w:hint="eastAsia"/>
        </w:rPr>
        <w:t>KY</w:t>
      </w:r>
      <w:r w:rsidR="00557DC5" w:rsidRPr="006B4C77">
        <w:rPr>
          <w:rFonts w:hint="eastAsia"/>
        </w:rPr>
        <w:t>公司</w:t>
      </w:r>
      <w:r w:rsidR="00770951" w:rsidRPr="006B4C77">
        <w:rPr>
          <w:rFonts w:hint="eastAsia"/>
        </w:rPr>
        <w:t>而言，要正确引导员工尽力客观公正地进行比较，以减少员工内心的不公平感受，同时企业要尽量做到公平公正对待每一位员工。</w:t>
      </w:r>
    </w:p>
    <w:p w14:paraId="29EDE739" w14:textId="77777777" w:rsidR="00770951" w:rsidRPr="006B4C77" w:rsidRDefault="00770951" w:rsidP="00770951">
      <w:pPr>
        <w:pStyle w:val="444444444"/>
      </w:pPr>
      <w:r w:rsidRPr="006B4C77">
        <w:rPr>
          <w:rFonts w:hint="eastAsia"/>
        </w:rPr>
        <w:t>（</w:t>
      </w:r>
      <w:r w:rsidRPr="006B4C77">
        <w:rPr>
          <w:rFonts w:hint="eastAsia"/>
        </w:rPr>
        <w:t>2</w:t>
      </w:r>
      <w:r w:rsidRPr="006B4C77">
        <w:rPr>
          <w:rFonts w:hint="eastAsia"/>
        </w:rPr>
        <w:t>）需求层次理论</w:t>
      </w:r>
    </w:p>
    <w:p w14:paraId="2750909E" w14:textId="6F7AE85E" w:rsidR="00770951" w:rsidRPr="009F54EA" w:rsidRDefault="00770951" w:rsidP="009F54EA">
      <w:pPr>
        <w:pStyle w:val="444444444"/>
      </w:pPr>
      <w:r w:rsidRPr="008E68C3">
        <w:rPr>
          <w:rFonts w:hint="eastAsia"/>
        </w:rPr>
        <w:t>美国行为学家马斯洛</w:t>
      </w:r>
      <w:r w:rsidR="00CE2396">
        <w:rPr>
          <w:rFonts w:hint="eastAsia"/>
        </w:rPr>
        <w:t>（</w:t>
      </w:r>
      <w:r w:rsidR="008E68C3" w:rsidRPr="008E68C3">
        <w:t>1943</w:t>
      </w:r>
      <w:r w:rsidR="00CE2396">
        <w:rPr>
          <w:rFonts w:hint="eastAsia"/>
        </w:rPr>
        <w:t>）</w:t>
      </w:r>
      <w:r w:rsidRPr="008E68C3">
        <w:rPr>
          <w:rFonts w:hint="eastAsia"/>
        </w:rPr>
        <w:t>提出</w:t>
      </w:r>
      <w:r w:rsidR="00A0434D">
        <w:rPr>
          <w:rFonts w:hint="eastAsia"/>
        </w:rPr>
        <w:t>了</w:t>
      </w:r>
      <w:r w:rsidRPr="008E68C3">
        <w:rPr>
          <w:rFonts w:hint="eastAsia"/>
        </w:rPr>
        <w:t>需求层次理论，</w:t>
      </w:r>
      <w:r w:rsidR="008E68C3">
        <w:rPr>
          <w:rFonts w:hint="eastAsia"/>
        </w:rPr>
        <w:t>该</w:t>
      </w:r>
      <w:r w:rsidRPr="006B4C77">
        <w:rPr>
          <w:rFonts w:hint="eastAsia"/>
        </w:rPr>
        <w:t>理论</w:t>
      </w:r>
      <w:r w:rsidR="008D4D36" w:rsidRPr="006B4C77">
        <w:rPr>
          <w:rFonts w:hint="eastAsia"/>
        </w:rPr>
        <w:t>的</w:t>
      </w:r>
      <w:r w:rsidRPr="006B4C77">
        <w:rPr>
          <w:rFonts w:hint="eastAsia"/>
        </w:rPr>
        <w:t>主要观点是将人类的需求由低至高分为生理、安全、社交、尊重和自我实现五个层次。针对本文而言，</w:t>
      </w:r>
      <w:r w:rsidR="00557DC5" w:rsidRPr="006B4C77">
        <w:rPr>
          <w:rFonts w:hint="eastAsia"/>
        </w:rPr>
        <w:t>KY</w:t>
      </w:r>
      <w:r w:rsidR="00557DC5" w:rsidRPr="006B4C77">
        <w:rPr>
          <w:rFonts w:hint="eastAsia"/>
        </w:rPr>
        <w:t>公司</w:t>
      </w:r>
      <w:r w:rsidR="005A180B" w:rsidRPr="006B4C77">
        <w:rPr>
          <w:rFonts w:hint="eastAsia"/>
        </w:rPr>
        <w:t>生产线</w:t>
      </w:r>
      <w:r w:rsidRPr="006B4C77">
        <w:rPr>
          <w:rFonts w:hint="eastAsia"/>
        </w:rPr>
        <w:t>员工首先是追求最基本的生活需求，也就是满足日常生活开展，所指的即是薪酬福利待遇，如果企业员工的这一层次需求满足以后，向更高层次的需求追求，进而减少员工的流失，增强团队的稳定性具有重要作用。</w:t>
      </w:r>
      <w:r w:rsidRPr="006B4C77">
        <w:rPr>
          <w:rFonts w:hint="eastAsia"/>
        </w:rPr>
        <w:lastRenderedPageBreak/>
        <w:t>因此，</w:t>
      </w:r>
      <w:r w:rsidR="00557DC5" w:rsidRPr="006B4C77">
        <w:rPr>
          <w:rFonts w:hint="eastAsia"/>
        </w:rPr>
        <w:t>KY</w:t>
      </w:r>
      <w:r w:rsidR="00557DC5" w:rsidRPr="006B4C77">
        <w:rPr>
          <w:rFonts w:hint="eastAsia"/>
        </w:rPr>
        <w:t>公司</w:t>
      </w:r>
      <w:r w:rsidRPr="006B4C77">
        <w:rPr>
          <w:rFonts w:hint="eastAsia"/>
        </w:rPr>
        <w:t>要根据员工在不同时期、不同阶段针对</w:t>
      </w:r>
      <w:r w:rsidRPr="00770951">
        <w:rPr>
          <w:rFonts w:hint="eastAsia"/>
        </w:rPr>
        <w:t>性的制定适合企业和员工发展的激励措施，满足员工的各种合理性的需求，做好挽留员工的措施。</w:t>
      </w:r>
    </w:p>
    <w:p w14:paraId="56A741F3" w14:textId="77777777" w:rsidR="00EE542D" w:rsidRPr="00D33CC9" w:rsidRDefault="00EE542D" w:rsidP="00120A05">
      <w:pPr>
        <w:pStyle w:val="5-5"/>
      </w:pPr>
    </w:p>
    <w:p w14:paraId="6999E1F0" w14:textId="16C55569" w:rsidR="00EE542D" w:rsidRPr="00120A05" w:rsidRDefault="006C1762" w:rsidP="00120A05">
      <w:pPr>
        <w:pStyle w:val="11111111111111111"/>
      </w:pPr>
      <w:bookmarkStart w:id="80" w:name="_Toc130127291"/>
      <w:r w:rsidRPr="00120A05">
        <w:t>三、</w:t>
      </w:r>
      <w:r w:rsidR="00120A05">
        <w:t>KY</w:t>
      </w:r>
      <w:r w:rsidR="00120A05">
        <w:rPr>
          <w:rFonts w:hint="eastAsia"/>
        </w:rPr>
        <w:t>家电</w:t>
      </w:r>
      <w:r w:rsidR="00114134" w:rsidRPr="00120A05">
        <w:t>公司</w:t>
      </w:r>
      <w:r w:rsidR="004A6448" w:rsidRPr="00120A05">
        <w:t>生产线员工</w:t>
      </w:r>
      <w:r w:rsidR="00120A05">
        <w:rPr>
          <w:rFonts w:hint="eastAsia"/>
        </w:rPr>
        <w:t>流失</w:t>
      </w:r>
      <w:r w:rsidR="00114134" w:rsidRPr="00120A05">
        <w:t>现状</w:t>
      </w:r>
      <w:bookmarkEnd w:id="80"/>
    </w:p>
    <w:p w14:paraId="4F7DAC26" w14:textId="77777777" w:rsidR="00EE542D" w:rsidRPr="00D33CC9" w:rsidRDefault="00EE542D" w:rsidP="00120A05">
      <w:pPr>
        <w:pStyle w:val="5-5"/>
      </w:pPr>
    </w:p>
    <w:p w14:paraId="3485EA0C" w14:textId="2EE384FB" w:rsidR="000C2645" w:rsidRPr="00D33CC9" w:rsidRDefault="00493AD0">
      <w:pPr>
        <w:pStyle w:val="2"/>
        <w:spacing w:before="312" w:after="0" w:line="360" w:lineRule="auto"/>
        <w:ind w:firstLine="562"/>
        <w:rPr>
          <w:rFonts w:ascii="宋体" w:eastAsia="宋体" w:hAnsi="宋体"/>
          <w:sz w:val="28"/>
          <w:szCs w:val="28"/>
        </w:rPr>
      </w:pPr>
      <w:bookmarkStart w:id="81" w:name="_Toc130127292"/>
      <w:r w:rsidRPr="00D33CC9">
        <w:rPr>
          <w:rFonts w:ascii="宋体" w:eastAsia="宋体" w:hAnsi="宋体" w:hint="eastAsia"/>
          <w:sz w:val="28"/>
          <w:szCs w:val="28"/>
        </w:rPr>
        <w:t>（一）</w:t>
      </w:r>
      <w:r w:rsidR="000C2645" w:rsidRPr="00D33CC9">
        <w:rPr>
          <w:rFonts w:ascii="宋体" w:eastAsia="宋体" w:hAnsi="宋体" w:hint="eastAsia"/>
          <w:sz w:val="28"/>
          <w:szCs w:val="28"/>
        </w:rPr>
        <w:t>公司</w:t>
      </w:r>
      <w:r w:rsidR="00120A05">
        <w:rPr>
          <w:rFonts w:ascii="宋体" w:eastAsia="宋体" w:hAnsi="宋体" w:hint="eastAsia"/>
          <w:sz w:val="28"/>
          <w:szCs w:val="28"/>
        </w:rPr>
        <w:t>基本情况</w:t>
      </w:r>
      <w:bookmarkEnd w:id="81"/>
    </w:p>
    <w:p w14:paraId="08BEB55F" w14:textId="198FE8D1" w:rsidR="00A824C9" w:rsidRDefault="006260B0" w:rsidP="00365903">
      <w:pPr>
        <w:pStyle w:val="444444444"/>
      </w:pPr>
      <w:r>
        <w:t>KY</w:t>
      </w:r>
      <w:r w:rsidR="00365903" w:rsidRPr="00365903">
        <w:rPr>
          <w:rFonts w:hint="eastAsia"/>
        </w:rPr>
        <w:t>公司成立于</w:t>
      </w:r>
      <w:r>
        <w:t>1993</w:t>
      </w:r>
      <w:r w:rsidR="00365903" w:rsidRPr="00365903">
        <w:rPr>
          <w:rFonts w:hint="eastAsia"/>
        </w:rPr>
        <w:t>年，是一家</w:t>
      </w:r>
      <w:r>
        <w:rPr>
          <w:rFonts w:hint="eastAsia"/>
        </w:rPr>
        <w:t>合资</w:t>
      </w:r>
      <w:r w:rsidR="00365903" w:rsidRPr="00365903">
        <w:rPr>
          <w:rFonts w:hint="eastAsia"/>
        </w:rPr>
        <w:t>企业，主要</w:t>
      </w:r>
      <w:r>
        <w:rPr>
          <w:rFonts w:hint="eastAsia"/>
        </w:rPr>
        <w:t>生产家电产品</w:t>
      </w:r>
      <w:r w:rsidR="00365903" w:rsidRPr="00365903">
        <w:rPr>
          <w:rFonts w:hint="eastAsia"/>
        </w:rPr>
        <w:t>。公司的组织采用直线职能制，有人力资源部、生产制造部、销售部、技术部、财务部、采购部等部门构成，如图</w:t>
      </w:r>
      <w:r w:rsidR="00831C90">
        <w:t>2</w:t>
      </w:r>
      <w:r w:rsidR="00365903" w:rsidRPr="00365903">
        <w:rPr>
          <w:rFonts w:hint="eastAsia"/>
        </w:rPr>
        <w:t>所示：</w:t>
      </w:r>
    </w:p>
    <w:p w14:paraId="571C068D" w14:textId="1CC27127" w:rsidR="00365903" w:rsidRDefault="009F54EA" w:rsidP="009F54EA">
      <w:pPr>
        <w:pStyle w:val="5555555555555"/>
      </w:pPr>
      <w:r>
        <w:rPr>
          <w:noProof/>
        </w:rPr>
        <w:drawing>
          <wp:inline distT="0" distB="0" distL="0" distR="0" wp14:anchorId="72319C87" wp14:editId="7FC9A731">
            <wp:extent cx="5577840" cy="2006185"/>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7651" cy="2038488"/>
                    </a:xfrm>
                    <a:prstGeom prst="rect">
                      <a:avLst/>
                    </a:prstGeom>
                    <a:noFill/>
                  </pic:spPr>
                </pic:pic>
              </a:graphicData>
            </a:graphic>
          </wp:inline>
        </w:drawing>
      </w:r>
    </w:p>
    <w:p w14:paraId="52A9279F" w14:textId="37AB04F3" w:rsidR="006260B0" w:rsidRPr="008374E1" w:rsidRDefault="00831C90" w:rsidP="00831C90">
      <w:pPr>
        <w:pStyle w:val="5555555555555"/>
        <w:rPr>
          <w:rFonts w:eastAsia="黑体"/>
        </w:rPr>
      </w:pPr>
      <w:r w:rsidRPr="008374E1">
        <w:rPr>
          <w:rFonts w:eastAsia="黑体" w:hint="eastAsia"/>
        </w:rPr>
        <w:t>图</w:t>
      </w:r>
      <w:r w:rsidR="008374E1" w:rsidRPr="008374E1">
        <w:rPr>
          <w:rFonts w:eastAsia="黑体"/>
        </w:rPr>
        <w:t>3</w:t>
      </w:r>
      <w:r w:rsidRPr="008374E1">
        <w:rPr>
          <w:rFonts w:eastAsia="黑体"/>
        </w:rPr>
        <w:t xml:space="preserve"> </w:t>
      </w:r>
      <w:r w:rsidRPr="008374E1">
        <w:rPr>
          <w:rFonts w:eastAsia="黑体" w:hint="eastAsia"/>
        </w:rPr>
        <w:t xml:space="preserve"> </w:t>
      </w:r>
      <w:r w:rsidRPr="008374E1">
        <w:rPr>
          <w:rFonts w:eastAsia="黑体"/>
        </w:rPr>
        <w:t>KY</w:t>
      </w:r>
      <w:r w:rsidRPr="008374E1">
        <w:rPr>
          <w:rFonts w:eastAsia="黑体" w:hint="eastAsia"/>
        </w:rPr>
        <w:t>公司组织图</w:t>
      </w:r>
    </w:p>
    <w:p w14:paraId="4D0F82FA" w14:textId="09ECC5AF" w:rsidR="006260B0" w:rsidRPr="00831C90" w:rsidRDefault="00831C90" w:rsidP="00831C90">
      <w:pPr>
        <w:pStyle w:val="444444444"/>
      </w:pPr>
      <w:r>
        <w:rPr>
          <w:rFonts w:hint="eastAsia"/>
        </w:rPr>
        <w:t>截至</w:t>
      </w:r>
      <w:r>
        <w:rPr>
          <w:rFonts w:hint="eastAsia"/>
        </w:rPr>
        <w:t>2</w:t>
      </w:r>
      <w:r>
        <w:t>022</w:t>
      </w:r>
      <w:r>
        <w:rPr>
          <w:rFonts w:hint="eastAsia"/>
        </w:rPr>
        <w:t>年</w:t>
      </w:r>
      <w:r>
        <w:rPr>
          <w:rFonts w:hint="eastAsia"/>
        </w:rPr>
        <w:t>1</w:t>
      </w:r>
      <w:r>
        <w:t>2</w:t>
      </w:r>
      <w:r>
        <w:rPr>
          <w:rFonts w:hint="eastAsia"/>
        </w:rPr>
        <w:t>月，</w:t>
      </w:r>
      <w:r w:rsidRPr="00831C90">
        <w:rPr>
          <w:rFonts w:hint="eastAsia"/>
        </w:rPr>
        <w:t>公司</w:t>
      </w:r>
      <w:r>
        <w:rPr>
          <w:rFonts w:hint="eastAsia"/>
        </w:rPr>
        <w:t>一共有</w:t>
      </w:r>
      <w:r>
        <w:rPr>
          <w:rFonts w:hint="eastAsia"/>
        </w:rPr>
        <w:t>6</w:t>
      </w:r>
      <w:r>
        <w:t>89</w:t>
      </w:r>
      <w:r>
        <w:rPr>
          <w:rFonts w:hint="eastAsia"/>
        </w:rPr>
        <w:t>人，公司内部</w:t>
      </w:r>
      <w:r w:rsidRPr="00831C90">
        <w:rPr>
          <w:rFonts w:hint="eastAsia"/>
        </w:rPr>
        <w:t>职位有高层管理</w:t>
      </w:r>
      <w:r>
        <w:rPr>
          <w:rFonts w:hint="eastAsia"/>
        </w:rPr>
        <w:t>人员</w:t>
      </w:r>
      <w:r w:rsidRPr="00831C90">
        <w:rPr>
          <w:rFonts w:hint="eastAsia"/>
        </w:rPr>
        <w:t>、中层管理</w:t>
      </w:r>
      <w:r>
        <w:rPr>
          <w:rFonts w:hint="eastAsia"/>
        </w:rPr>
        <w:t>人</w:t>
      </w:r>
      <w:r w:rsidRPr="00831C90">
        <w:rPr>
          <w:rFonts w:hint="eastAsia"/>
        </w:rPr>
        <w:t>员、办公室文员、技术员、</w:t>
      </w:r>
      <w:r>
        <w:rPr>
          <w:rFonts w:hint="eastAsia"/>
        </w:rPr>
        <w:t>生产线员工</w:t>
      </w:r>
      <w:r w:rsidRPr="00831C90">
        <w:rPr>
          <w:rFonts w:hint="eastAsia"/>
        </w:rPr>
        <w:t>五类</w:t>
      </w:r>
      <w:r>
        <w:rPr>
          <w:rFonts w:hint="eastAsia"/>
        </w:rPr>
        <w:t>人员</w:t>
      </w:r>
      <w:r w:rsidRPr="00831C90">
        <w:rPr>
          <w:rFonts w:hint="eastAsia"/>
        </w:rPr>
        <w:t>构成，其中</w:t>
      </w:r>
      <w:r>
        <w:rPr>
          <w:rFonts w:hint="eastAsia"/>
        </w:rPr>
        <w:t>生产线</w:t>
      </w:r>
      <w:r w:rsidRPr="00831C90">
        <w:rPr>
          <w:rFonts w:hint="eastAsia"/>
        </w:rPr>
        <w:t>员工本文泛指制造部的一线员工，从事与设备操作等工作，</w:t>
      </w:r>
      <w:r>
        <w:rPr>
          <w:rFonts w:hint="eastAsia"/>
        </w:rPr>
        <w:t>其</w:t>
      </w:r>
      <w:r w:rsidRPr="00831C90">
        <w:rPr>
          <w:rFonts w:hint="eastAsia"/>
        </w:rPr>
        <w:t>占比情况见表</w:t>
      </w:r>
      <w:r>
        <w:t>1</w:t>
      </w:r>
      <w:r w:rsidRPr="00831C90">
        <w:rPr>
          <w:rFonts w:hint="eastAsia"/>
        </w:rPr>
        <w:t>所示</w:t>
      </w:r>
      <w:r>
        <w:rPr>
          <w:rFonts w:hint="eastAsia"/>
        </w:rPr>
        <w:t>：</w:t>
      </w:r>
    </w:p>
    <w:p w14:paraId="4185DE5F" w14:textId="6A703879" w:rsidR="00831C90" w:rsidRPr="008374E1" w:rsidRDefault="00831C90" w:rsidP="00831C90">
      <w:pPr>
        <w:pStyle w:val="5555555555555"/>
        <w:rPr>
          <w:rFonts w:eastAsia="黑体"/>
        </w:rPr>
      </w:pPr>
      <w:commentRangeStart w:id="82"/>
      <w:r w:rsidRPr="008374E1">
        <w:rPr>
          <w:rFonts w:eastAsia="黑体" w:hint="eastAsia"/>
        </w:rPr>
        <w:t>表</w:t>
      </w:r>
      <w:r w:rsidRPr="008374E1">
        <w:rPr>
          <w:rFonts w:eastAsia="黑体"/>
        </w:rPr>
        <w:t xml:space="preserve">1 </w:t>
      </w:r>
      <w:r w:rsidR="008374E1">
        <w:rPr>
          <w:rFonts w:eastAsia="黑体"/>
        </w:rPr>
        <w:t xml:space="preserve"> </w:t>
      </w:r>
      <w:r w:rsidRPr="008374E1">
        <w:rPr>
          <w:rFonts w:eastAsia="黑体"/>
        </w:rPr>
        <w:t>KY</w:t>
      </w:r>
      <w:r w:rsidRPr="008374E1">
        <w:rPr>
          <w:rFonts w:eastAsia="黑体" w:hint="eastAsia"/>
        </w:rPr>
        <w:t>职位占比情况</w:t>
      </w:r>
      <w:commentRangeEnd w:id="82"/>
      <w:r w:rsidR="00D76D67">
        <w:rPr>
          <w:rStyle w:val="af"/>
          <w:rFonts w:eastAsiaTheme="minorEastAsia" w:cstheme="minorBidi"/>
        </w:rPr>
        <w:commentReference w:id="82"/>
      </w:r>
    </w:p>
    <w:tbl>
      <w:tblPr>
        <w:tblStyle w:val="af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4"/>
      </w:tblGrid>
      <w:tr w:rsidR="00831C90" w14:paraId="42F8B2C0" w14:textId="77777777" w:rsidTr="00831C90">
        <w:tc>
          <w:tcPr>
            <w:tcW w:w="4264" w:type="dxa"/>
            <w:tcBorders>
              <w:top w:val="single" w:sz="12" w:space="0" w:color="auto"/>
              <w:bottom w:val="single" w:sz="4" w:space="0" w:color="auto"/>
            </w:tcBorders>
          </w:tcPr>
          <w:p w14:paraId="68CE43C2" w14:textId="6C56DC7B" w:rsidR="00831C90" w:rsidRPr="00D76D67" w:rsidRDefault="00831C90" w:rsidP="00831C90">
            <w:pPr>
              <w:pStyle w:val="444444444"/>
              <w:ind w:firstLineChars="0" w:firstLine="0"/>
              <w:jc w:val="center"/>
              <w:rPr>
                <w:sz w:val="18"/>
                <w:szCs w:val="18"/>
              </w:rPr>
            </w:pPr>
            <w:commentRangeStart w:id="83"/>
            <w:r w:rsidRPr="00D76D67">
              <w:rPr>
                <w:rFonts w:ascii="宋体" w:hAnsi="宋体" w:hint="eastAsia"/>
                <w:sz w:val="18"/>
                <w:szCs w:val="18"/>
              </w:rPr>
              <w:t>职位</w:t>
            </w:r>
            <w:commentRangeEnd w:id="83"/>
            <w:r w:rsidR="00D76D67" w:rsidRPr="00D76D67">
              <w:rPr>
                <w:rStyle w:val="af"/>
                <w:rFonts w:eastAsiaTheme="minorEastAsia" w:cstheme="minorBidi"/>
                <w:sz w:val="18"/>
                <w:szCs w:val="18"/>
              </w:rPr>
              <w:commentReference w:id="83"/>
            </w:r>
          </w:p>
        </w:tc>
        <w:tc>
          <w:tcPr>
            <w:tcW w:w="4264" w:type="dxa"/>
            <w:tcBorders>
              <w:top w:val="single" w:sz="12" w:space="0" w:color="auto"/>
              <w:bottom w:val="single" w:sz="4" w:space="0" w:color="auto"/>
            </w:tcBorders>
          </w:tcPr>
          <w:p w14:paraId="4C0A5200" w14:textId="70CB3335" w:rsidR="00831C90" w:rsidRPr="00D76D67" w:rsidRDefault="00831C90" w:rsidP="00831C90">
            <w:pPr>
              <w:pStyle w:val="444444444"/>
              <w:ind w:firstLineChars="0" w:firstLine="0"/>
              <w:jc w:val="center"/>
              <w:rPr>
                <w:sz w:val="18"/>
                <w:szCs w:val="18"/>
              </w:rPr>
            </w:pPr>
            <w:r w:rsidRPr="00D76D67">
              <w:rPr>
                <w:rFonts w:hint="eastAsia"/>
                <w:sz w:val="18"/>
                <w:szCs w:val="18"/>
              </w:rPr>
              <w:t>占比</w:t>
            </w:r>
          </w:p>
        </w:tc>
      </w:tr>
      <w:tr w:rsidR="00831C90" w14:paraId="138FBF27" w14:textId="77777777" w:rsidTr="00831C90">
        <w:tc>
          <w:tcPr>
            <w:tcW w:w="4264" w:type="dxa"/>
            <w:tcBorders>
              <w:top w:val="single" w:sz="4" w:space="0" w:color="auto"/>
            </w:tcBorders>
          </w:tcPr>
          <w:p w14:paraId="59EE470A" w14:textId="075BA686" w:rsidR="00831C90" w:rsidRPr="00D76D67" w:rsidRDefault="00831C90" w:rsidP="00831C90">
            <w:pPr>
              <w:pStyle w:val="444444444"/>
              <w:ind w:firstLineChars="0" w:firstLine="0"/>
              <w:jc w:val="center"/>
              <w:rPr>
                <w:sz w:val="18"/>
                <w:szCs w:val="18"/>
              </w:rPr>
            </w:pPr>
            <w:r w:rsidRPr="00D76D67">
              <w:rPr>
                <w:rFonts w:ascii="宋体" w:hAnsi="宋体" w:hint="eastAsia"/>
                <w:sz w:val="18"/>
                <w:szCs w:val="18"/>
              </w:rPr>
              <w:t>高层管理人员</w:t>
            </w:r>
          </w:p>
        </w:tc>
        <w:tc>
          <w:tcPr>
            <w:tcW w:w="4264" w:type="dxa"/>
            <w:tcBorders>
              <w:top w:val="single" w:sz="4" w:space="0" w:color="auto"/>
            </w:tcBorders>
          </w:tcPr>
          <w:p w14:paraId="25283BED" w14:textId="5EB8C2AD" w:rsidR="00831C90" w:rsidRPr="00D76D67" w:rsidRDefault="00831C90" w:rsidP="00831C90">
            <w:pPr>
              <w:pStyle w:val="444444444"/>
              <w:ind w:firstLineChars="0" w:firstLine="0"/>
              <w:jc w:val="center"/>
              <w:rPr>
                <w:sz w:val="18"/>
                <w:szCs w:val="18"/>
              </w:rPr>
            </w:pPr>
            <w:r w:rsidRPr="00D76D67">
              <w:rPr>
                <w:rFonts w:hint="eastAsia"/>
                <w:sz w:val="18"/>
                <w:szCs w:val="18"/>
              </w:rPr>
              <w:t>2</w:t>
            </w:r>
            <w:r w:rsidRPr="00D76D67">
              <w:rPr>
                <w:sz w:val="18"/>
                <w:szCs w:val="18"/>
              </w:rPr>
              <w:t>.7%</w:t>
            </w:r>
          </w:p>
        </w:tc>
      </w:tr>
      <w:tr w:rsidR="00831C90" w14:paraId="5B0E16FA" w14:textId="77777777" w:rsidTr="00831C90">
        <w:tc>
          <w:tcPr>
            <w:tcW w:w="4264" w:type="dxa"/>
          </w:tcPr>
          <w:p w14:paraId="0CA4FCA9" w14:textId="2355B8F3" w:rsidR="00831C90" w:rsidRPr="00D76D67" w:rsidRDefault="00831C90" w:rsidP="00831C90">
            <w:pPr>
              <w:pStyle w:val="444444444"/>
              <w:ind w:firstLineChars="0" w:firstLine="0"/>
              <w:jc w:val="center"/>
              <w:rPr>
                <w:sz w:val="18"/>
                <w:szCs w:val="18"/>
              </w:rPr>
            </w:pPr>
            <w:r w:rsidRPr="00D76D67">
              <w:rPr>
                <w:rFonts w:ascii="宋体" w:hAnsi="宋体" w:hint="eastAsia"/>
                <w:sz w:val="18"/>
                <w:szCs w:val="18"/>
              </w:rPr>
              <w:t>中层、基层管理人员</w:t>
            </w:r>
          </w:p>
        </w:tc>
        <w:tc>
          <w:tcPr>
            <w:tcW w:w="4264" w:type="dxa"/>
          </w:tcPr>
          <w:p w14:paraId="307D896E" w14:textId="1BC7A9E2" w:rsidR="00831C90" w:rsidRPr="00D76D67" w:rsidRDefault="00831C90" w:rsidP="00831C90">
            <w:pPr>
              <w:pStyle w:val="444444444"/>
              <w:ind w:firstLineChars="0" w:firstLine="0"/>
              <w:jc w:val="center"/>
              <w:rPr>
                <w:sz w:val="18"/>
                <w:szCs w:val="18"/>
              </w:rPr>
            </w:pPr>
            <w:r w:rsidRPr="00D76D67">
              <w:rPr>
                <w:sz w:val="18"/>
                <w:szCs w:val="18"/>
              </w:rPr>
              <w:t>7.8%</w:t>
            </w:r>
          </w:p>
        </w:tc>
      </w:tr>
      <w:tr w:rsidR="00831C90" w14:paraId="2D26EF44" w14:textId="77777777" w:rsidTr="00831C90">
        <w:tc>
          <w:tcPr>
            <w:tcW w:w="4264" w:type="dxa"/>
          </w:tcPr>
          <w:p w14:paraId="469462BD" w14:textId="2709D3AA" w:rsidR="00831C90" w:rsidRPr="00D76D67" w:rsidRDefault="00831C90" w:rsidP="00831C90">
            <w:pPr>
              <w:pStyle w:val="444444444"/>
              <w:ind w:firstLineChars="0" w:firstLine="0"/>
              <w:jc w:val="center"/>
              <w:rPr>
                <w:sz w:val="18"/>
                <w:szCs w:val="18"/>
              </w:rPr>
            </w:pPr>
            <w:r w:rsidRPr="00D76D67">
              <w:rPr>
                <w:rFonts w:ascii="宋体" w:hAnsi="宋体" w:hint="eastAsia"/>
                <w:sz w:val="18"/>
                <w:szCs w:val="18"/>
              </w:rPr>
              <w:t>文员</w:t>
            </w:r>
          </w:p>
        </w:tc>
        <w:tc>
          <w:tcPr>
            <w:tcW w:w="4264" w:type="dxa"/>
          </w:tcPr>
          <w:p w14:paraId="459CD868" w14:textId="50D51119" w:rsidR="00831C90" w:rsidRPr="00D76D67" w:rsidRDefault="00831C90" w:rsidP="00831C90">
            <w:pPr>
              <w:pStyle w:val="444444444"/>
              <w:ind w:firstLineChars="0" w:firstLine="0"/>
              <w:jc w:val="center"/>
              <w:rPr>
                <w:sz w:val="18"/>
                <w:szCs w:val="18"/>
              </w:rPr>
            </w:pPr>
            <w:r w:rsidRPr="00D76D67">
              <w:rPr>
                <w:rFonts w:hint="eastAsia"/>
                <w:sz w:val="18"/>
                <w:szCs w:val="18"/>
              </w:rPr>
              <w:t>1</w:t>
            </w:r>
            <w:r w:rsidRPr="00D76D67">
              <w:rPr>
                <w:sz w:val="18"/>
                <w:szCs w:val="18"/>
              </w:rPr>
              <w:t>2.7%</w:t>
            </w:r>
          </w:p>
        </w:tc>
      </w:tr>
      <w:tr w:rsidR="00831C90" w14:paraId="4958EE63" w14:textId="77777777" w:rsidTr="00831C90">
        <w:tc>
          <w:tcPr>
            <w:tcW w:w="4264" w:type="dxa"/>
          </w:tcPr>
          <w:p w14:paraId="49B5C33E" w14:textId="38E8E2FD" w:rsidR="00831C90" w:rsidRPr="00D76D67" w:rsidRDefault="00831C90" w:rsidP="00831C90">
            <w:pPr>
              <w:pStyle w:val="444444444"/>
              <w:ind w:firstLineChars="0" w:firstLine="0"/>
              <w:jc w:val="center"/>
              <w:rPr>
                <w:sz w:val="18"/>
                <w:szCs w:val="18"/>
              </w:rPr>
            </w:pPr>
            <w:r w:rsidRPr="00D76D67">
              <w:rPr>
                <w:rFonts w:ascii="宋体" w:hAnsi="宋体" w:hint="eastAsia"/>
                <w:sz w:val="18"/>
                <w:szCs w:val="18"/>
              </w:rPr>
              <w:t>技术员</w:t>
            </w:r>
          </w:p>
        </w:tc>
        <w:tc>
          <w:tcPr>
            <w:tcW w:w="4264" w:type="dxa"/>
          </w:tcPr>
          <w:p w14:paraId="5D0FFC8F" w14:textId="5D8362EF" w:rsidR="00831C90" w:rsidRPr="00D76D67" w:rsidRDefault="00831C90" w:rsidP="00831C90">
            <w:pPr>
              <w:pStyle w:val="444444444"/>
              <w:ind w:firstLineChars="0" w:firstLine="0"/>
              <w:jc w:val="center"/>
              <w:rPr>
                <w:sz w:val="18"/>
                <w:szCs w:val="18"/>
              </w:rPr>
            </w:pPr>
            <w:r w:rsidRPr="00D76D67">
              <w:rPr>
                <w:sz w:val="18"/>
                <w:szCs w:val="18"/>
              </w:rPr>
              <w:t>15.7%</w:t>
            </w:r>
          </w:p>
        </w:tc>
      </w:tr>
      <w:tr w:rsidR="00831C90" w14:paraId="44B06687" w14:textId="77777777" w:rsidTr="00831C90">
        <w:tc>
          <w:tcPr>
            <w:tcW w:w="4264" w:type="dxa"/>
          </w:tcPr>
          <w:p w14:paraId="73BE3024" w14:textId="790CEF31" w:rsidR="00831C90" w:rsidRPr="00D76D67" w:rsidRDefault="00831C90" w:rsidP="00831C90">
            <w:pPr>
              <w:pStyle w:val="444444444"/>
              <w:ind w:firstLineChars="0" w:firstLine="0"/>
              <w:jc w:val="center"/>
              <w:rPr>
                <w:sz w:val="18"/>
                <w:szCs w:val="18"/>
              </w:rPr>
            </w:pPr>
            <w:r w:rsidRPr="00D76D67">
              <w:rPr>
                <w:rFonts w:ascii="宋体" w:hAnsi="宋体" w:hint="eastAsia"/>
                <w:sz w:val="18"/>
                <w:szCs w:val="18"/>
              </w:rPr>
              <w:t>生产线员工</w:t>
            </w:r>
          </w:p>
        </w:tc>
        <w:tc>
          <w:tcPr>
            <w:tcW w:w="4264" w:type="dxa"/>
          </w:tcPr>
          <w:p w14:paraId="6249CFA9" w14:textId="1F602691" w:rsidR="00831C90" w:rsidRPr="00D76D67" w:rsidRDefault="00831C90" w:rsidP="00831C90">
            <w:pPr>
              <w:pStyle w:val="444444444"/>
              <w:ind w:firstLineChars="0" w:firstLine="0"/>
              <w:jc w:val="center"/>
              <w:rPr>
                <w:sz w:val="18"/>
                <w:szCs w:val="18"/>
              </w:rPr>
            </w:pPr>
            <w:r w:rsidRPr="00D76D67">
              <w:rPr>
                <w:rFonts w:hint="eastAsia"/>
                <w:sz w:val="18"/>
                <w:szCs w:val="18"/>
              </w:rPr>
              <w:t>6</w:t>
            </w:r>
            <w:r w:rsidRPr="00D76D67">
              <w:rPr>
                <w:sz w:val="18"/>
                <w:szCs w:val="18"/>
              </w:rPr>
              <w:t>1.1%</w:t>
            </w:r>
          </w:p>
        </w:tc>
      </w:tr>
      <w:tr w:rsidR="00831C90" w14:paraId="52AD350D" w14:textId="77777777" w:rsidTr="00831C90">
        <w:tc>
          <w:tcPr>
            <w:tcW w:w="4264" w:type="dxa"/>
          </w:tcPr>
          <w:p w14:paraId="50D6DF59" w14:textId="397A7C95" w:rsidR="00831C90" w:rsidRPr="00D76D67" w:rsidRDefault="00831C90" w:rsidP="00831C90">
            <w:pPr>
              <w:pStyle w:val="444444444"/>
              <w:ind w:firstLineChars="0" w:firstLine="0"/>
              <w:jc w:val="center"/>
              <w:rPr>
                <w:rFonts w:ascii="宋体" w:hAnsi="宋体"/>
                <w:sz w:val="18"/>
                <w:szCs w:val="18"/>
              </w:rPr>
            </w:pPr>
            <w:r w:rsidRPr="00D76D67">
              <w:rPr>
                <w:rFonts w:ascii="宋体" w:hAnsi="宋体" w:hint="eastAsia"/>
                <w:sz w:val="18"/>
                <w:szCs w:val="18"/>
              </w:rPr>
              <w:t>合计</w:t>
            </w:r>
          </w:p>
        </w:tc>
        <w:tc>
          <w:tcPr>
            <w:tcW w:w="4264" w:type="dxa"/>
          </w:tcPr>
          <w:p w14:paraId="5E43309F" w14:textId="45CBFB4D" w:rsidR="00831C90" w:rsidRPr="00D76D67" w:rsidRDefault="00831C90" w:rsidP="00831C90">
            <w:pPr>
              <w:pStyle w:val="444444444"/>
              <w:ind w:firstLineChars="0" w:firstLine="0"/>
              <w:jc w:val="center"/>
              <w:rPr>
                <w:sz w:val="18"/>
                <w:szCs w:val="18"/>
              </w:rPr>
            </w:pPr>
            <w:r w:rsidRPr="00D76D67">
              <w:rPr>
                <w:sz w:val="18"/>
                <w:szCs w:val="18"/>
              </w:rPr>
              <w:fldChar w:fldCharType="begin"/>
            </w:r>
            <w:r w:rsidRPr="00D76D67">
              <w:rPr>
                <w:sz w:val="18"/>
                <w:szCs w:val="18"/>
              </w:rPr>
              <w:instrText xml:space="preserve"> =SUM(ABOVE)*100 \# "0.00%" </w:instrText>
            </w:r>
            <w:r w:rsidRPr="00D76D67">
              <w:rPr>
                <w:sz w:val="18"/>
                <w:szCs w:val="18"/>
              </w:rPr>
              <w:fldChar w:fldCharType="separate"/>
            </w:r>
            <w:r w:rsidRPr="00D76D67">
              <w:rPr>
                <w:noProof/>
                <w:sz w:val="18"/>
                <w:szCs w:val="18"/>
              </w:rPr>
              <w:t>100.00%</w:t>
            </w:r>
            <w:r w:rsidRPr="00D76D67">
              <w:rPr>
                <w:sz w:val="18"/>
                <w:szCs w:val="18"/>
              </w:rPr>
              <w:fldChar w:fldCharType="end"/>
            </w:r>
          </w:p>
        </w:tc>
      </w:tr>
    </w:tbl>
    <w:p w14:paraId="48A84012" w14:textId="30058487" w:rsidR="00831C90" w:rsidRPr="00D76D67" w:rsidRDefault="00831C90" w:rsidP="00831C90">
      <w:pPr>
        <w:pStyle w:val="444444444"/>
        <w:ind w:firstLineChars="0" w:firstLine="0"/>
        <w:rPr>
          <w:rFonts w:eastAsiaTheme="minorEastAsia"/>
          <w:sz w:val="18"/>
          <w:szCs w:val="18"/>
        </w:rPr>
      </w:pPr>
      <w:commentRangeStart w:id="84"/>
      <w:r w:rsidRPr="00D76D67">
        <w:rPr>
          <w:rFonts w:eastAsiaTheme="minorEastAsia" w:hint="eastAsia"/>
          <w:sz w:val="18"/>
          <w:szCs w:val="18"/>
        </w:rPr>
        <w:t>数据来源：</w:t>
      </w:r>
      <w:r w:rsidR="008077B1" w:rsidRPr="00D76D67">
        <w:rPr>
          <w:rFonts w:eastAsiaTheme="minorEastAsia"/>
          <w:sz w:val="18"/>
          <w:szCs w:val="18"/>
        </w:rPr>
        <w:t>KY</w:t>
      </w:r>
      <w:r w:rsidR="008077B1" w:rsidRPr="00D76D67">
        <w:rPr>
          <w:rFonts w:eastAsiaTheme="minorEastAsia" w:hint="eastAsia"/>
          <w:sz w:val="18"/>
          <w:szCs w:val="18"/>
        </w:rPr>
        <w:t>公司人力资源部</w:t>
      </w:r>
      <w:r w:rsidR="008077B1" w:rsidRPr="00D76D67">
        <w:rPr>
          <w:rFonts w:eastAsiaTheme="minorEastAsia" w:hint="eastAsia"/>
          <w:sz w:val="18"/>
          <w:szCs w:val="18"/>
        </w:rPr>
        <w:t>2</w:t>
      </w:r>
      <w:r w:rsidR="008077B1" w:rsidRPr="00D76D67">
        <w:rPr>
          <w:rFonts w:eastAsiaTheme="minorEastAsia"/>
          <w:sz w:val="18"/>
          <w:szCs w:val="18"/>
        </w:rPr>
        <w:t>023</w:t>
      </w:r>
      <w:r w:rsidR="008077B1" w:rsidRPr="00D76D67">
        <w:rPr>
          <w:rFonts w:eastAsiaTheme="minorEastAsia" w:hint="eastAsia"/>
          <w:sz w:val="18"/>
          <w:szCs w:val="18"/>
        </w:rPr>
        <w:t>年</w:t>
      </w:r>
      <w:r w:rsidR="008077B1" w:rsidRPr="00D76D67">
        <w:rPr>
          <w:rFonts w:eastAsiaTheme="minorEastAsia" w:hint="eastAsia"/>
          <w:sz w:val="18"/>
          <w:szCs w:val="18"/>
        </w:rPr>
        <w:t>2</w:t>
      </w:r>
      <w:r w:rsidR="008077B1" w:rsidRPr="00D76D67">
        <w:rPr>
          <w:rFonts w:eastAsiaTheme="minorEastAsia" w:hint="eastAsia"/>
          <w:sz w:val="18"/>
          <w:szCs w:val="18"/>
        </w:rPr>
        <w:t>月</w:t>
      </w:r>
      <w:r w:rsidR="008077B1" w:rsidRPr="00D76D67">
        <w:rPr>
          <w:rFonts w:eastAsiaTheme="minorEastAsia" w:hint="eastAsia"/>
          <w:sz w:val="18"/>
          <w:szCs w:val="18"/>
        </w:rPr>
        <w:t>1</w:t>
      </w:r>
      <w:r w:rsidR="008077B1" w:rsidRPr="00D76D67">
        <w:rPr>
          <w:rFonts w:eastAsiaTheme="minorEastAsia"/>
          <w:sz w:val="18"/>
          <w:szCs w:val="18"/>
        </w:rPr>
        <w:t>0</w:t>
      </w:r>
      <w:r w:rsidR="008077B1" w:rsidRPr="00D76D67">
        <w:rPr>
          <w:rFonts w:eastAsiaTheme="minorEastAsia" w:hint="eastAsia"/>
          <w:sz w:val="18"/>
          <w:szCs w:val="18"/>
        </w:rPr>
        <w:t>日统计数据</w:t>
      </w:r>
      <w:r w:rsidR="008374E1" w:rsidRPr="00D76D67">
        <w:rPr>
          <w:rFonts w:eastAsiaTheme="minorEastAsia" w:hint="eastAsia"/>
          <w:sz w:val="18"/>
          <w:szCs w:val="18"/>
        </w:rPr>
        <w:t>。</w:t>
      </w:r>
      <w:commentRangeEnd w:id="84"/>
      <w:r w:rsidR="00D76D67">
        <w:rPr>
          <w:rStyle w:val="af"/>
          <w:rFonts w:eastAsiaTheme="minorEastAsia" w:cstheme="minorBidi"/>
        </w:rPr>
        <w:commentReference w:id="84"/>
      </w:r>
    </w:p>
    <w:p w14:paraId="1BFB6781" w14:textId="0A43F756" w:rsidR="00C44750" w:rsidRDefault="00C44750" w:rsidP="002B7FF3">
      <w:pPr>
        <w:pStyle w:val="444444444"/>
      </w:pPr>
    </w:p>
    <w:p w14:paraId="11F83709" w14:textId="75FCD07C" w:rsidR="002B7FF3" w:rsidRPr="002B7FF3" w:rsidRDefault="002B7FF3" w:rsidP="002B7FF3">
      <w:pPr>
        <w:pStyle w:val="222222"/>
      </w:pPr>
      <w:bookmarkStart w:id="85" w:name="_Toc130127293"/>
      <w:r w:rsidRPr="002B7FF3">
        <w:t>（二）</w:t>
      </w:r>
      <w:r w:rsidRPr="002B7FF3">
        <w:t>KY</w:t>
      </w:r>
      <w:r w:rsidRPr="002B7FF3">
        <w:t>公司生产线员工流失现状</w:t>
      </w:r>
      <w:bookmarkEnd w:id="85"/>
    </w:p>
    <w:p w14:paraId="30CA612E" w14:textId="1CC2DD46" w:rsidR="002B7FF3" w:rsidRDefault="002B7FF3" w:rsidP="002B7FF3">
      <w:pPr>
        <w:pStyle w:val="3333333333333"/>
      </w:pPr>
      <w:r>
        <w:rPr>
          <w:rFonts w:hint="eastAsia"/>
        </w:rPr>
        <w:lastRenderedPageBreak/>
        <w:t>1</w:t>
      </w:r>
      <w:r w:rsidR="0000318E">
        <w:rPr>
          <w:rFonts w:hint="eastAsia"/>
        </w:rPr>
        <w:t>.</w:t>
      </w:r>
      <w:r>
        <w:rPr>
          <w:rFonts w:hint="eastAsia"/>
        </w:rPr>
        <w:t>生产线员工流失率</w:t>
      </w:r>
    </w:p>
    <w:p w14:paraId="6C7449B3" w14:textId="5E16EE8C" w:rsidR="002B7FF3" w:rsidRPr="002B7FF3" w:rsidRDefault="002B7FF3" w:rsidP="002B7FF3">
      <w:pPr>
        <w:pStyle w:val="444444444"/>
      </w:pPr>
      <w:r w:rsidRPr="002B7FF3">
        <w:rPr>
          <w:rFonts w:hint="eastAsia"/>
        </w:rPr>
        <w:t>从下图</w:t>
      </w:r>
      <w:r w:rsidRPr="002B7FF3">
        <w:t>3</w:t>
      </w:r>
      <w:r w:rsidRPr="002B7FF3">
        <w:rPr>
          <w:rFonts w:hint="eastAsia"/>
        </w:rPr>
        <w:t>调查数据可以看出，</w:t>
      </w:r>
      <w:r w:rsidRPr="002B7FF3">
        <w:t>KY</w:t>
      </w:r>
      <w:r w:rsidRPr="002B7FF3">
        <w:rPr>
          <w:rFonts w:hint="eastAsia"/>
        </w:rPr>
        <w:t>公司从</w:t>
      </w:r>
      <w:r w:rsidRPr="002B7FF3">
        <w:rPr>
          <w:rFonts w:hint="eastAsia"/>
        </w:rPr>
        <w:t>201</w:t>
      </w:r>
      <w:r w:rsidRPr="002B7FF3">
        <w:t>8</w:t>
      </w:r>
      <w:r w:rsidRPr="002B7FF3">
        <w:rPr>
          <w:rFonts w:hint="eastAsia"/>
        </w:rPr>
        <w:t>年至</w:t>
      </w:r>
      <w:r w:rsidRPr="002B7FF3">
        <w:rPr>
          <w:rFonts w:hint="eastAsia"/>
        </w:rPr>
        <w:t>202</w:t>
      </w:r>
      <w:r w:rsidRPr="002B7FF3">
        <w:t>2</w:t>
      </w:r>
      <w:r w:rsidRPr="002B7FF3">
        <w:rPr>
          <w:rFonts w:hint="eastAsia"/>
        </w:rPr>
        <w:t>年生产线员工流失持续走高，</w:t>
      </w:r>
      <w:r w:rsidRPr="002B7FF3">
        <w:rPr>
          <w:rFonts w:hint="eastAsia"/>
        </w:rPr>
        <w:t>201</w:t>
      </w:r>
      <w:r w:rsidRPr="002B7FF3">
        <w:t>8</w:t>
      </w:r>
      <w:r w:rsidRPr="002B7FF3">
        <w:rPr>
          <w:rFonts w:hint="eastAsia"/>
        </w:rPr>
        <w:t>年</w:t>
      </w:r>
      <w:r w:rsidRPr="002B7FF3">
        <w:rPr>
          <w:rFonts w:hint="eastAsia"/>
        </w:rPr>
        <w:t>-201</w:t>
      </w:r>
      <w:r w:rsidRPr="002B7FF3">
        <w:t>9</w:t>
      </w:r>
      <w:r w:rsidRPr="002B7FF3">
        <w:rPr>
          <w:rFonts w:hint="eastAsia"/>
        </w:rPr>
        <w:t>年期间流失率保持在</w:t>
      </w:r>
      <w:r w:rsidRPr="002B7FF3">
        <w:rPr>
          <w:rFonts w:hint="eastAsia"/>
        </w:rPr>
        <w:t>15%</w:t>
      </w:r>
      <w:r w:rsidRPr="002B7FF3">
        <w:rPr>
          <w:rFonts w:hint="eastAsia"/>
        </w:rPr>
        <w:t>以下，而</w:t>
      </w:r>
      <w:r w:rsidRPr="002B7FF3">
        <w:rPr>
          <w:rFonts w:hint="eastAsia"/>
        </w:rPr>
        <w:t>20</w:t>
      </w:r>
      <w:r w:rsidRPr="002B7FF3">
        <w:t>20</w:t>
      </w:r>
      <w:r w:rsidRPr="002B7FF3">
        <w:rPr>
          <w:rFonts w:hint="eastAsia"/>
        </w:rPr>
        <w:t>年至</w:t>
      </w:r>
      <w:r w:rsidRPr="002B7FF3">
        <w:rPr>
          <w:rFonts w:hint="eastAsia"/>
        </w:rPr>
        <w:t>202</w:t>
      </w:r>
      <w:r w:rsidRPr="002B7FF3">
        <w:t>2</w:t>
      </w:r>
      <w:r w:rsidRPr="002B7FF3">
        <w:rPr>
          <w:rFonts w:hint="eastAsia"/>
        </w:rPr>
        <w:t>年生产线员工的流失率持续向上趋势。合理范围的员工流失是可以企业人力资源增添活力，但过度流失就会影响到企业的经营业绩和公正效率。</w:t>
      </w:r>
    </w:p>
    <w:p w14:paraId="56574C1E" w14:textId="7288D353" w:rsidR="002B7FF3" w:rsidRDefault="002B7FF3" w:rsidP="002B7FF3">
      <w:pPr>
        <w:pStyle w:val="5555555555555"/>
      </w:pPr>
      <w:r>
        <w:rPr>
          <w:noProof/>
        </w:rPr>
        <w:drawing>
          <wp:inline distT="0" distB="0" distL="0" distR="0" wp14:anchorId="06201D21" wp14:editId="610BB1A7">
            <wp:extent cx="5057335" cy="1364566"/>
            <wp:effectExtent l="0" t="0" r="0" b="762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8C77D4" w14:textId="338C7780" w:rsidR="002B7FF3" w:rsidRPr="008374E1" w:rsidRDefault="002B7FF3" w:rsidP="002B7FF3">
      <w:pPr>
        <w:pStyle w:val="5555555555555"/>
        <w:rPr>
          <w:rFonts w:eastAsia="黑体"/>
        </w:rPr>
      </w:pPr>
      <w:r w:rsidRPr="008374E1">
        <w:rPr>
          <w:rFonts w:eastAsia="黑体" w:hint="eastAsia"/>
        </w:rPr>
        <w:t>图</w:t>
      </w:r>
      <w:r w:rsidR="008374E1" w:rsidRPr="008374E1">
        <w:rPr>
          <w:rFonts w:eastAsia="黑体"/>
        </w:rPr>
        <w:t xml:space="preserve">4 </w:t>
      </w:r>
      <w:r w:rsidRPr="008374E1">
        <w:rPr>
          <w:rFonts w:eastAsia="黑体"/>
        </w:rPr>
        <w:t xml:space="preserve"> KY</w:t>
      </w:r>
      <w:r w:rsidRPr="008374E1">
        <w:rPr>
          <w:rFonts w:eastAsia="黑体" w:hint="eastAsia"/>
        </w:rPr>
        <w:t>公司生产线员工流失率情况</w:t>
      </w:r>
    </w:p>
    <w:p w14:paraId="7A6C7BC3" w14:textId="1B4BC831" w:rsidR="002B7FF3" w:rsidRPr="009F7FCD" w:rsidRDefault="002B7FF3" w:rsidP="002B7FF3">
      <w:pPr>
        <w:pStyle w:val="444444444"/>
        <w:ind w:firstLineChars="0" w:firstLine="0"/>
        <w:rPr>
          <w:sz w:val="18"/>
          <w:szCs w:val="18"/>
        </w:rPr>
      </w:pPr>
      <w:r w:rsidRPr="009F7FCD">
        <w:rPr>
          <w:rFonts w:hint="eastAsia"/>
          <w:sz w:val="18"/>
          <w:szCs w:val="18"/>
        </w:rPr>
        <w:t>数据来源：</w:t>
      </w:r>
      <w:r w:rsidR="008077B1" w:rsidRPr="009F7FCD">
        <w:rPr>
          <w:rFonts w:hint="eastAsia"/>
          <w:sz w:val="18"/>
          <w:szCs w:val="18"/>
        </w:rPr>
        <w:t>KY</w:t>
      </w:r>
      <w:r w:rsidR="008077B1" w:rsidRPr="009F7FCD">
        <w:rPr>
          <w:rFonts w:hint="eastAsia"/>
          <w:sz w:val="18"/>
          <w:szCs w:val="18"/>
        </w:rPr>
        <w:t>公司人力资源部</w:t>
      </w:r>
      <w:r w:rsidR="008077B1" w:rsidRPr="009F7FCD">
        <w:rPr>
          <w:rFonts w:hint="eastAsia"/>
          <w:sz w:val="18"/>
          <w:szCs w:val="18"/>
        </w:rPr>
        <w:t>2023</w:t>
      </w:r>
      <w:r w:rsidR="008077B1" w:rsidRPr="009F7FCD">
        <w:rPr>
          <w:rFonts w:hint="eastAsia"/>
          <w:sz w:val="18"/>
          <w:szCs w:val="18"/>
        </w:rPr>
        <w:t>年</w:t>
      </w:r>
      <w:r w:rsidR="008077B1" w:rsidRPr="009F7FCD">
        <w:rPr>
          <w:rFonts w:hint="eastAsia"/>
          <w:sz w:val="18"/>
          <w:szCs w:val="18"/>
        </w:rPr>
        <w:t>2</w:t>
      </w:r>
      <w:r w:rsidR="008077B1" w:rsidRPr="009F7FCD">
        <w:rPr>
          <w:rFonts w:hint="eastAsia"/>
          <w:sz w:val="18"/>
          <w:szCs w:val="18"/>
        </w:rPr>
        <w:t>月</w:t>
      </w:r>
      <w:r w:rsidR="008077B1" w:rsidRPr="009F7FCD">
        <w:rPr>
          <w:rFonts w:hint="eastAsia"/>
          <w:sz w:val="18"/>
          <w:szCs w:val="18"/>
        </w:rPr>
        <w:t>10</w:t>
      </w:r>
      <w:r w:rsidR="008077B1" w:rsidRPr="009F7FCD">
        <w:rPr>
          <w:rFonts w:hint="eastAsia"/>
          <w:sz w:val="18"/>
          <w:szCs w:val="18"/>
        </w:rPr>
        <w:t>日统计数据</w:t>
      </w:r>
      <w:r w:rsidR="008374E1" w:rsidRPr="009F7FCD">
        <w:rPr>
          <w:rFonts w:hint="eastAsia"/>
          <w:sz w:val="18"/>
          <w:szCs w:val="18"/>
        </w:rPr>
        <w:t>。</w:t>
      </w:r>
    </w:p>
    <w:p w14:paraId="74387352" w14:textId="34AD15A3" w:rsidR="002B7FF3" w:rsidRPr="002B7FF3" w:rsidRDefault="002B7FF3" w:rsidP="002B7FF3">
      <w:pPr>
        <w:pStyle w:val="444444444"/>
      </w:pPr>
    </w:p>
    <w:p w14:paraId="574ED54E" w14:textId="3D84ECAD" w:rsidR="002B7FF3" w:rsidRPr="002B7FF3" w:rsidRDefault="002B7FF3" w:rsidP="002B7FF3">
      <w:pPr>
        <w:pStyle w:val="3333333333333"/>
      </w:pPr>
      <w:r w:rsidRPr="002B7FF3">
        <w:rPr>
          <w:rFonts w:hint="eastAsia"/>
        </w:rPr>
        <w:t>2</w:t>
      </w:r>
      <w:r w:rsidR="0000318E">
        <w:rPr>
          <w:rFonts w:hint="eastAsia"/>
        </w:rPr>
        <w:t>.</w:t>
      </w:r>
      <w:r w:rsidRPr="002B7FF3">
        <w:rPr>
          <w:rFonts w:hint="eastAsia"/>
        </w:rPr>
        <w:t>流失员工的结构特点</w:t>
      </w:r>
    </w:p>
    <w:p w14:paraId="6F23EA00" w14:textId="39F0DCF4" w:rsidR="002B7FF3" w:rsidRPr="002B7FF3" w:rsidRDefault="002B7FF3" w:rsidP="002B7FF3">
      <w:pPr>
        <w:pStyle w:val="444444444"/>
      </w:pPr>
      <w:r w:rsidRPr="002B7FF3">
        <w:rPr>
          <w:rFonts w:hint="eastAsia"/>
        </w:rPr>
        <w:t>以</w:t>
      </w:r>
      <w:r w:rsidRPr="002B7FF3">
        <w:rPr>
          <w:rFonts w:hint="eastAsia"/>
        </w:rPr>
        <w:t>202</w:t>
      </w:r>
      <w:r>
        <w:t>2</w:t>
      </w:r>
      <w:r w:rsidRPr="002B7FF3">
        <w:rPr>
          <w:rFonts w:hint="eastAsia"/>
        </w:rPr>
        <w:t>年为例，</w:t>
      </w:r>
      <w:r>
        <w:rPr>
          <w:rFonts w:hint="eastAsia"/>
        </w:rPr>
        <w:t>K</w:t>
      </w:r>
      <w:r>
        <w:t>Y</w:t>
      </w:r>
      <w:r w:rsidRPr="002B7FF3">
        <w:rPr>
          <w:rFonts w:hint="eastAsia"/>
        </w:rPr>
        <w:t>公司</w:t>
      </w:r>
      <w:r>
        <w:rPr>
          <w:rFonts w:hint="eastAsia"/>
        </w:rPr>
        <w:t>生产线</w:t>
      </w:r>
      <w:r w:rsidRPr="002B7FF3">
        <w:rPr>
          <w:rFonts w:hint="eastAsia"/>
        </w:rPr>
        <w:t>员工一共有</w:t>
      </w:r>
      <w:r>
        <w:t>420</w:t>
      </w:r>
      <w:r w:rsidRPr="002B7FF3">
        <w:rPr>
          <w:rFonts w:hint="eastAsia"/>
        </w:rPr>
        <w:t>人（即</w:t>
      </w:r>
      <w:r>
        <w:t>689</w:t>
      </w:r>
      <w:r w:rsidRPr="002B7FF3">
        <w:rPr>
          <w:rFonts w:hint="eastAsia"/>
        </w:rPr>
        <w:t>人</w:t>
      </w:r>
      <w:r w:rsidRPr="002B7FF3">
        <w:rPr>
          <w:rFonts w:hint="eastAsia"/>
        </w:rPr>
        <w:t>*</w:t>
      </w:r>
      <w:r>
        <w:t>61.1</w:t>
      </w:r>
      <w:r w:rsidRPr="002B7FF3">
        <w:rPr>
          <w:rFonts w:hint="eastAsia"/>
        </w:rPr>
        <w:t>%=</w:t>
      </w:r>
      <w:r>
        <w:t>420</w:t>
      </w:r>
      <w:r w:rsidRPr="002B7FF3">
        <w:rPr>
          <w:rFonts w:hint="eastAsia"/>
        </w:rPr>
        <w:t>人），其中流失人数为</w:t>
      </w:r>
      <w:r>
        <w:t>72</w:t>
      </w:r>
      <w:r w:rsidRPr="002B7FF3">
        <w:rPr>
          <w:rFonts w:hint="eastAsia"/>
        </w:rPr>
        <w:t>人（即</w:t>
      </w:r>
      <w:r>
        <w:t>420</w:t>
      </w:r>
      <w:r w:rsidRPr="002B7FF3">
        <w:rPr>
          <w:rFonts w:hint="eastAsia"/>
        </w:rPr>
        <w:t>人</w:t>
      </w:r>
      <w:r w:rsidRPr="002B7FF3">
        <w:rPr>
          <w:rFonts w:hint="eastAsia"/>
        </w:rPr>
        <w:t>*</w:t>
      </w:r>
      <w:r>
        <w:t>17.2</w:t>
      </w:r>
      <w:r w:rsidRPr="002B7FF3">
        <w:rPr>
          <w:rFonts w:hint="eastAsia"/>
        </w:rPr>
        <w:t>%=</w:t>
      </w:r>
      <w:r>
        <w:t>72</w:t>
      </w:r>
      <w:r w:rsidRPr="002B7FF3">
        <w:rPr>
          <w:rFonts w:hint="eastAsia"/>
        </w:rPr>
        <w:t>人）。针对这</w:t>
      </w:r>
      <w:r>
        <w:rPr>
          <w:rFonts w:hint="eastAsia"/>
        </w:rPr>
        <w:t>流失的</w:t>
      </w:r>
      <w:r>
        <w:t>72</w:t>
      </w:r>
      <w:r w:rsidRPr="002B7FF3">
        <w:rPr>
          <w:rFonts w:hint="eastAsia"/>
        </w:rPr>
        <w:t>人进行统计分析，从年龄结构、学历结构以及工作年限结构三个特征进行分析</w:t>
      </w:r>
      <w:r w:rsidR="009F54EA">
        <w:rPr>
          <w:rFonts w:hint="eastAsia"/>
        </w:rPr>
        <w:t>。</w:t>
      </w:r>
    </w:p>
    <w:p w14:paraId="3E09EE3E" w14:textId="116A8A7E" w:rsidR="002B7FF3" w:rsidRPr="004C3D17" w:rsidRDefault="002B7FF3" w:rsidP="002B7FF3">
      <w:pPr>
        <w:pStyle w:val="5555555555555"/>
        <w:rPr>
          <w:rFonts w:eastAsia="黑体"/>
        </w:rPr>
      </w:pPr>
      <w:r w:rsidRPr="004C3D17">
        <w:rPr>
          <w:rFonts w:eastAsia="黑体" w:hint="eastAsia"/>
        </w:rPr>
        <w:t>表</w:t>
      </w:r>
      <w:r w:rsidRPr="004C3D17">
        <w:rPr>
          <w:rFonts w:eastAsia="黑体"/>
        </w:rPr>
        <w:t>2</w:t>
      </w:r>
      <w:r w:rsidR="004C3D17">
        <w:rPr>
          <w:rFonts w:eastAsia="黑体"/>
        </w:rPr>
        <w:t xml:space="preserve"> </w:t>
      </w:r>
      <w:r w:rsidRPr="004C3D17">
        <w:rPr>
          <w:rFonts w:eastAsia="黑体"/>
        </w:rPr>
        <w:t xml:space="preserve"> KY</w:t>
      </w:r>
      <w:r w:rsidRPr="004C3D17">
        <w:rPr>
          <w:rFonts w:eastAsia="黑体" w:hint="eastAsia"/>
        </w:rPr>
        <w:t>公司</w:t>
      </w:r>
      <w:r w:rsidRPr="004C3D17">
        <w:rPr>
          <w:rFonts w:eastAsia="黑体"/>
        </w:rPr>
        <w:t>2022</w:t>
      </w:r>
      <w:r w:rsidRPr="004C3D17">
        <w:rPr>
          <w:rFonts w:eastAsia="黑体" w:hint="eastAsia"/>
        </w:rPr>
        <w:t>年生产线员工流失结构特征</w:t>
      </w:r>
    </w:p>
    <w:tbl>
      <w:tblPr>
        <w:tblW w:w="8690" w:type="dxa"/>
        <w:jc w:val="center"/>
        <w:tblBorders>
          <w:top w:val="single" w:sz="12" w:space="0" w:color="auto"/>
          <w:bottom w:val="single" w:sz="12" w:space="0" w:color="auto"/>
        </w:tblBorders>
        <w:tblLook w:val="04A0" w:firstRow="1" w:lastRow="0" w:firstColumn="1" w:lastColumn="0" w:noHBand="0" w:noVBand="1"/>
      </w:tblPr>
      <w:tblGrid>
        <w:gridCol w:w="3024"/>
        <w:gridCol w:w="2268"/>
        <w:gridCol w:w="3398"/>
      </w:tblGrid>
      <w:tr w:rsidR="002B7FF3" w:rsidRPr="0095331A" w14:paraId="6378DF0A" w14:textId="77777777" w:rsidTr="002B7FF3">
        <w:trPr>
          <w:trHeight w:val="620"/>
          <w:jc w:val="center"/>
        </w:trPr>
        <w:tc>
          <w:tcPr>
            <w:tcW w:w="3024" w:type="dxa"/>
            <w:tcBorders>
              <w:top w:val="single" w:sz="12" w:space="0" w:color="auto"/>
              <w:bottom w:val="nil"/>
            </w:tcBorders>
            <w:shd w:val="clear" w:color="auto" w:fill="auto"/>
            <w:vAlign w:val="center"/>
          </w:tcPr>
          <w:p w14:paraId="1E058589"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流失特点</w:t>
            </w:r>
          </w:p>
        </w:tc>
        <w:tc>
          <w:tcPr>
            <w:tcW w:w="2268" w:type="dxa"/>
            <w:tcBorders>
              <w:top w:val="single" w:sz="12" w:space="0" w:color="auto"/>
              <w:bottom w:val="nil"/>
            </w:tcBorders>
            <w:shd w:val="clear" w:color="auto" w:fill="auto"/>
            <w:vAlign w:val="center"/>
          </w:tcPr>
          <w:p w14:paraId="54E09769"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具体类别</w:t>
            </w:r>
          </w:p>
        </w:tc>
        <w:tc>
          <w:tcPr>
            <w:tcW w:w="3398" w:type="dxa"/>
            <w:tcBorders>
              <w:top w:val="single" w:sz="12" w:space="0" w:color="auto"/>
              <w:bottom w:val="nil"/>
            </w:tcBorders>
            <w:shd w:val="clear" w:color="auto" w:fill="auto"/>
            <w:vAlign w:val="center"/>
          </w:tcPr>
          <w:p w14:paraId="471D6B4A"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流失率占比（</w:t>
            </w:r>
            <w:r w:rsidRPr="0095331A">
              <w:rPr>
                <w:rFonts w:eastAsia="宋体" w:cs="Times New Roman"/>
                <w:color w:val="000000"/>
                <w:kern w:val="0"/>
                <w:sz w:val="18"/>
                <w:szCs w:val="18"/>
              </w:rPr>
              <w:t>%</w:t>
            </w:r>
            <w:r w:rsidRPr="0095331A">
              <w:rPr>
                <w:rFonts w:eastAsia="宋体" w:cs="Times New Roman"/>
                <w:color w:val="000000"/>
                <w:kern w:val="0"/>
                <w:sz w:val="18"/>
                <w:szCs w:val="18"/>
              </w:rPr>
              <w:t>）</w:t>
            </w:r>
          </w:p>
        </w:tc>
      </w:tr>
      <w:tr w:rsidR="002B7FF3" w:rsidRPr="0095331A" w14:paraId="5690DFEC" w14:textId="77777777" w:rsidTr="002B7FF3">
        <w:trPr>
          <w:trHeight w:val="320"/>
          <w:jc w:val="center"/>
        </w:trPr>
        <w:tc>
          <w:tcPr>
            <w:tcW w:w="3024" w:type="dxa"/>
            <w:vMerge w:val="restart"/>
            <w:tcBorders>
              <w:top w:val="nil"/>
            </w:tcBorders>
            <w:shd w:val="clear" w:color="auto" w:fill="auto"/>
            <w:vAlign w:val="center"/>
          </w:tcPr>
          <w:p w14:paraId="2F11811D"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年龄</w:t>
            </w:r>
          </w:p>
        </w:tc>
        <w:tc>
          <w:tcPr>
            <w:tcW w:w="2268" w:type="dxa"/>
            <w:tcBorders>
              <w:top w:val="nil"/>
            </w:tcBorders>
            <w:shd w:val="clear" w:color="auto" w:fill="auto"/>
            <w:vAlign w:val="center"/>
          </w:tcPr>
          <w:p w14:paraId="4D930063" w14:textId="0E832C55"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21-25</w:t>
            </w:r>
            <w:r w:rsidRPr="0095331A">
              <w:rPr>
                <w:rFonts w:eastAsia="宋体" w:cs="Times New Roman"/>
                <w:color w:val="000000"/>
                <w:kern w:val="0"/>
                <w:sz w:val="18"/>
                <w:szCs w:val="18"/>
              </w:rPr>
              <w:t>岁</w:t>
            </w:r>
          </w:p>
        </w:tc>
        <w:tc>
          <w:tcPr>
            <w:tcW w:w="3398" w:type="dxa"/>
            <w:tcBorders>
              <w:top w:val="nil"/>
            </w:tcBorders>
            <w:shd w:val="clear" w:color="auto" w:fill="auto"/>
            <w:vAlign w:val="center"/>
          </w:tcPr>
          <w:p w14:paraId="1B82C16A" w14:textId="266DF3A5" w:rsidR="002B7FF3" w:rsidRPr="0095331A" w:rsidRDefault="00F81D22"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35.7%</w:t>
            </w:r>
          </w:p>
        </w:tc>
      </w:tr>
      <w:tr w:rsidR="002B7FF3" w:rsidRPr="0095331A" w14:paraId="30D1167C" w14:textId="77777777" w:rsidTr="002B7FF3">
        <w:trPr>
          <w:trHeight w:val="320"/>
          <w:jc w:val="center"/>
        </w:trPr>
        <w:tc>
          <w:tcPr>
            <w:tcW w:w="3024" w:type="dxa"/>
            <w:vMerge/>
            <w:vAlign w:val="center"/>
          </w:tcPr>
          <w:p w14:paraId="0EEB3A48"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71278297"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26-30</w:t>
            </w:r>
            <w:r w:rsidRPr="0095331A">
              <w:rPr>
                <w:rFonts w:eastAsia="宋体" w:cs="Times New Roman"/>
                <w:color w:val="000000"/>
                <w:kern w:val="0"/>
                <w:sz w:val="18"/>
                <w:szCs w:val="18"/>
              </w:rPr>
              <w:t>岁</w:t>
            </w:r>
          </w:p>
        </w:tc>
        <w:tc>
          <w:tcPr>
            <w:tcW w:w="3398" w:type="dxa"/>
            <w:shd w:val="clear" w:color="auto" w:fill="auto"/>
            <w:vAlign w:val="center"/>
          </w:tcPr>
          <w:p w14:paraId="13C9E207" w14:textId="256A3EFB"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w:t>
            </w:r>
            <w:r w:rsidR="00F81D22" w:rsidRPr="0095331A">
              <w:rPr>
                <w:rFonts w:eastAsia="宋体" w:cs="Times New Roman"/>
                <w:color w:val="000000"/>
                <w:kern w:val="0"/>
                <w:sz w:val="18"/>
                <w:szCs w:val="18"/>
              </w:rPr>
              <w:t>4</w:t>
            </w:r>
            <w:r w:rsidRPr="0095331A">
              <w:rPr>
                <w:rFonts w:eastAsia="宋体" w:cs="Times New Roman"/>
                <w:color w:val="000000"/>
                <w:kern w:val="0"/>
                <w:sz w:val="18"/>
                <w:szCs w:val="18"/>
              </w:rPr>
              <w:t>.</w:t>
            </w:r>
            <w:r w:rsidR="00F81D22" w:rsidRPr="0095331A">
              <w:rPr>
                <w:rFonts w:eastAsia="宋体" w:cs="Times New Roman"/>
                <w:color w:val="000000"/>
                <w:kern w:val="0"/>
                <w:sz w:val="18"/>
                <w:szCs w:val="18"/>
              </w:rPr>
              <w:t>5%</w:t>
            </w:r>
          </w:p>
        </w:tc>
      </w:tr>
      <w:tr w:rsidR="002B7FF3" w:rsidRPr="0095331A" w14:paraId="774A98A2" w14:textId="77777777" w:rsidTr="002B7FF3">
        <w:trPr>
          <w:trHeight w:val="320"/>
          <w:jc w:val="center"/>
        </w:trPr>
        <w:tc>
          <w:tcPr>
            <w:tcW w:w="3024" w:type="dxa"/>
            <w:vMerge/>
            <w:vAlign w:val="center"/>
          </w:tcPr>
          <w:p w14:paraId="60585DC0"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39116C43"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31-35</w:t>
            </w:r>
            <w:r w:rsidRPr="0095331A">
              <w:rPr>
                <w:rFonts w:eastAsia="宋体" w:cs="Times New Roman"/>
                <w:color w:val="000000"/>
                <w:kern w:val="0"/>
                <w:sz w:val="18"/>
                <w:szCs w:val="18"/>
              </w:rPr>
              <w:t>岁</w:t>
            </w:r>
          </w:p>
        </w:tc>
        <w:tc>
          <w:tcPr>
            <w:tcW w:w="3398" w:type="dxa"/>
            <w:shd w:val="clear" w:color="auto" w:fill="auto"/>
            <w:vAlign w:val="center"/>
          </w:tcPr>
          <w:p w14:paraId="6C731430" w14:textId="687D66FC" w:rsidR="002B7FF3" w:rsidRPr="0095331A" w:rsidRDefault="00F81D22"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19</w:t>
            </w:r>
            <w:r w:rsidR="002B7FF3" w:rsidRPr="0095331A">
              <w:rPr>
                <w:rFonts w:eastAsia="宋体" w:cs="Times New Roman"/>
                <w:color w:val="000000"/>
                <w:kern w:val="0"/>
                <w:sz w:val="18"/>
                <w:szCs w:val="18"/>
              </w:rPr>
              <w:t>.4</w:t>
            </w:r>
            <w:r w:rsidRPr="0095331A">
              <w:rPr>
                <w:rFonts w:eastAsia="宋体" w:cs="Times New Roman"/>
                <w:color w:val="000000"/>
                <w:kern w:val="0"/>
                <w:sz w:val="18"/>
                <w:szCs w:val="18"/>
              </w:rPr>
              <w:t>%</w:t>
            </w:r>
          </w:p>
        </w:tc>
      </w:tr>
      <w:tr w:rsidR="002B7FF3" w:rsidRPr="0095331A" w14:paraId="68E915B3" w14:textId="77777777" w:rsidTr="002B7FF3">
        <w:trPr>
          <w:trHeight w:val="320"/>
          <w:jc w:val="center"/>
        </w:trPr>
        <w:tc>
          <w:tcPr>
            <w:tcW w:w="3024" w:type="dxa"/>
            <w:vMerge/>
            <w:vAlign w:val="center"/>
          </w:tcPr>
          <w:p w14:paraId="03CE6BCD"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210A4F26"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36</w:t>
            </w:r>
            <w:r w:rsidRPr="0095331A">
              <w:rPr>
                <w:rFonts w:eastAsia="宋体" w:cs="Times New Roman"/>
                <w:color w:val="000000"/>
                <w:kern w:val="0"/>
                <w:sz w:val="18"/>
                <w:szCs w:val="18"/>
              </w:rPr>
              <w:t>岁以上</w:t>
            </w:r>
          </w:p>
        </w:tc>
        <w:tc>
          <w:tcPr>
            <w:tcW w:w="3398" w:type="dxa"/>
            <w:shd w:val="clear" w:color="auto" w:fill="auto"/>
            <w:vAlign w:val="center"/>
          </w:tcPr>
          <w:p w14:paraId="238B16B6" w14:textId="7ADFEB66" w:rsidR="002B7FF3" w:rsidRPr="0095331A" w:rsidRDefault="00266DF8"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20.4%</w:t>
            </w:r>
          </w:p>
        </w:tc>
      </w:tr>
      <w:tr w:rsidR="002B7FF3" w:rsidRPr="0095331A" w14:paraId="349113CC" w14:textId="77777777" w:rsidTr="002B7FF3">
        <w:trPr>
          <w:trHeight w:val="310"/>
          <w:jc w:val="center"/>
        </w:trPr>
        <w:tc>
          <w:tcPr>
            <w:tcW w:w="3024" w:type="dxa"/>
            <w:vMerge w:val="restart"/>
            <w:shd w:val="clear" w:color="auto" w:fill="auto"/>
            <w:vAlign w:val="center"/>
          </w:tcPr>
          <w:p w14:paraId="50F260BF"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学历</w:t>
            </w:r>
          </w:p>
        </w:tc>
        <w:tc>
          <w:tcPr>
            <w:tcW w:w="2268" w:type="dxa"/>
            <w:shd w:val="clear" w:color="auto" w:fill="auto"/>
            <w:vAlign w:val="center"/>
          </w:tcPr>
          <w:p w14:paraId="7D766EBA"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大专</w:t>
            </w:r>
          </w:p>
        </w:tc>
        <w:tc>
          <w:tcPr>
            <w:tcW w:w="3398" w:type="dxa"/>
            <w:shd w:val="clear" w:color="auto" w:fill="auto"/>
            <w:vAlign w:val="center"/>
          </w:tcPr>
          <w:p w14:paraId="4382D2A0" w14:textId="687DB221" w:rsidR="002B7FF3" w:rsidRPr="0095331A" w:rsidRDefault="00266DF8"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41.5%</w:t>
            </w:r>
          </w:p>
        </w:tc>
      </w:tr>
      <w:tr w:rsidR="002B7FF3" w:rsidRPr="0095331A" w14:paraId="072911E8" w14:textId="77777777" w:rsidTr="002B7FF3">
        <w:trPr>
          <w:trHeight w:val="310"/>
          <w:jc w:val="center"/>
        </w:trPr>
        <w:tc>
          <w:tcPr>
            <w:tcW w:w="3024" w:type="dxa"/>
            <w:vMerge/>
            <w:vAlign w:val="center"/>
          </w:tcPr>
          <w:p w14:paraId="3CB159D8"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7AD07A0C"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中专</w:t>
            </w:r>
          </w:p>
        </w:tc>
        <w:tc>
          <w:tcPr>
            <w:tcW w:w="3398" w:type="dxa"/>
            <w:shd w:val="clear" w:color="auto" w:fill="auto"/>
            <w:vAlign w:val="center"/>
          </w:tcPr>
          <w:p w14:paraId="2AE7229C" w14:textId="3C9D7822"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3</w:t>
            </w:r>
            <w:r w:rsidR="00266DF8" w:rsidRPr="0095331A">
              <w:rPr>
                <w:rFonts w:eastAsia="宋体" w:cs="Times New Roman"/>
                <w:color w:val="000000"/>
                <w:kern w:val="0"/>
                <w:sz w:val="18"/>
                <w:szCs w:val="18"/>
              </w:rPr>
              <w:t>6</w:t>
            </w:r>
            <w:r w:rsidRPr="0095331A">
              <w:rPr>
                <w:rFonts w:eastAsia="宋体" w:cs="Times New Roman"/>
                <w:color w:val="000000"/>
                <w:kern w:val="0"/>
                <w:sz w:val="18"/>
                <w:szCs w:val="18"/>
              </w:rPr>
              <w:t>.3</w:t>
            </w:r>
            <w:r w:rsidR="00F81D22" w:rsidRPr="0095331A">
              <w:rPr>
                <w:rFonts w:eastAsia="宋体" w:cs="Times New Roman"/>
                <w:color w:val="000000"/>
                <w:kern w:val="0"/>
                <w:sz w:val="18"/>
                <w:szCs w:val="18"/>
              </w:rPr>
              <w:t>%</w:t>
            </w:r>
          </w:p>
        </w:tc>
      </w:tr>
      <w:tr w:rsidR="002B7FF3" w:rsidRPr="0095331A" w14:paraId="592F8E6A" w14:textId="77777777" w:rsidTr="002B7FF3">
        <w:trPr>
          <w:trHeight w:val="310"/>
          <w:jc w:val="center"/>
        </w:trPr>
        <w:tc>
          <w:tcPr>
            <w:tcW w:w="3024" w:type="dxa"/>
            <w:vMerge/>
            <w:vAlign w:val="center"/>
          </w:tcPr>
          <w:p w14:paraId="4DA0A941"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2789FEC4"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高中及以下</w:t>
            </w:r>
          </w:p>
        </w:tc>
        <w:tc>
          <w:tcPr>
            <w:tcW w:w="3398" w:type="dxa"/>
            <w:shd w:val="clear" w:color="auto" w:fill="auto"/>
            <w:vAlign w:val="center"/>
          </w:tcPr>
          <w:p w14:paraId="73FF7FCA" w14:textId="0D76CA62" w:rsidR="002B7FF3" w:rsidRPr="0095331A" w:rsidRDefault="00266DF8"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22.2%</w:t>
            </w:r>
          </w:p>
        </w:tc>
      </w:tr>
      <w:tr w:rsidR="002B7FF3" w:rsidRPr="0095331A" w14:paraId="6D36BF89" w14:textId="77777777" w:rsidTr="002B7FF3">
        <w:trPr>
          <w:trHeight w:val="310"/>
          <w:jc w:val="center"/>
        </w:trPr>
        <w:tc>
          <w:tcPr>
            <w:tcW w:w="3024" w:type="dxa"/>
            <w:vMerge w:val="restart"/>
            <w:shd w:val="clear" w:color="auto" w:fill="auto"/>
            <w:noWrap/>
            <w:vAlign w:val="center"/>
          </w:tcPr>
          <w:p w14:paraId="107770D9" w14:textId="77777777"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工作年限</w:t>
            </w:r>
          </w:p>
        </w:tc>
        <w:tc>
          <w:tcPr>
            <w:tcW w:w="2268" w:type="dxa"/>
            <w:shd w:val="clear" w:color="auto" w:fill="auto"/>
            <w:vAlign w:val="center"/>
          </w:tcPr>
          <w:p w14:paraId="5130DD5E" w14:textId="4E0F4716"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1-3</w:t>
            </w:r>
            <w:r w:rsidRPr="0095331A">
              <w:rPr>
                <w:rFonts w:eastAsia="宋体" w:cs="Times New Roman"/>
                <w:color w:val="000000"/>
                <w:kern w:val="0"/>
                <w:sz w:val="18"/>
                <w:szCs w:val="18"/>
              </w:rPr>
              <w:t>年以下</w:t>
            </w:r>
          </w:p>
        </w:tc>
        <w:tc>
          <w:tcPr>
            <w:tcW w:w="3398" w:type="dxa"/>
            <w:shd w:val="clear" w:color="auto" w:fill="auto"/>
            <w:vAlign w:val="center"/>
          </w:tcPr>
          <w:p w14:paraId="5AA94340" w14:textId="5B2D889C" w:rsidR="002B7FF3" w:rsidRPr="0095331A" w:rsidRDefault="00266DF8"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38.9%</w:t>
            </w:r>
          </w:p>
        </w:tc>
      </w:tr>
      <w:tr w:rsidR="002B7FF3" w:rsidRPr="0095331A" w14:paraId="3497C7D4" w14:textId="77777777" w:rsidTr="002B7FF3">
        <w:trPr>
          <w:trHeight w:val="310"/>
          <w:jc w:val="center"/>
        </w:trPr>
        <w:tc>
          <w:tcPr>
            <w:tcW w:w="3024" w:type="dxa"/>
            <w:vMerge/>
            <w:vAlign w:val="center"/>
          </w:tcPr>
          <w:p w14:paraId="685EEC52"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1C9CE1E1" w14:textId="06754121"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3-5</w:t>
            </w:r>
            <w:r w:rsidRPr="0095331A">
              <w:rPr>
                <w:rFonts w:eastAsia="宋体" w:cs="Times New Roman"/>
                <w:color w:val="000000"/>
                <w:kern w:val="0"/>
                <w:sz w:val="18"/>
                <w:szCs w:val="18"/>
              </w:rPr>
              <w:t>年</w:t>
            </w:r>
          </w:p>
        </w:tc>
        <w:tc>
          <w:tcPr>
            <w:tcW w:w="3398" w:type="dxa"/>
            <w:shd w:val="clear" w:color="auto" w:fill="auto"/>
            <w:vAlign w:val="center"/>
          </w:tcPr>
          <w:p w14:paraId="49923148" w14:textId="0512E17F"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w:t>
            </w:r>
            <w:r w:rsidR="00266DF8" w:rsidRPr="0095331A">
              <w:rPr>
                <w:rFonts w:eastAsia="宋体" w:cs="Times New Roman"/>
                <w:color w:val="000000"/>
                <w:kern w:val="0"/>
                <w:sz w:val="18"/>
                <w:szCs w:val="18"/>
              </w:rPr>
              <w:t>6</w:t>
            </w:r>
            <w:r w:rsidRPr="0095331A">
              <w:rPr>
                <w:rFonts w:eastAsia="宋体" w:cs="Times New Roman"/>
                <w:color w:val="000000"/>
                <w:kern w:val="0"/>
                <w:sz w:val="18"/>
                <w:szCs w:val="18"/>
              </w:rPr>
              <w:t>.4</w:t>
            </w:r>
            <w:r w:rsidR="00F81D22" w:rsidRPr="0095331A">
              <w:rPr>
                <w:rFonts w:eastAsia="宋体" w:cs="Times New Roman"/>
                <w:color w:val="000000"/>
                <w:kern w:val="0"/>
                <w:sz w:val="18"/>
                <w:szCs w:val="18"/>
              </w:rPr>
              <w:t>%</w:t>
            </w:r>
          </w:p>
        </w:tc>
      </w:tr>
      <w:tr w:rsidR="002B7FF3" w:rsidRPr="0095331A" w14:paraId="62420E7B" w14:textId="77777777" w:rsidTr="002B7FF3">
        <w:trPr>
          <w:trHeight w:val="310"/>
          <w:jc w:val="center"/>
        </w:trPr>
        <w:tc>
          <w:tcPr>
            <w:tcW w:w="3024" w:type="dxa"/>
            <w:vMerge/>
            <w:vAlign w:val="center"/>
          </w:tcPr>
          <w:p w14:paraId="3DD9E536"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6B3B103F" w14:textId="7799227A" w:rsidR="002B7FF3" w:rsidRPr="0095331A" w:rsidRDefault="00266DF8"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6</w:t>
            </w:r>
            <w:r w:rsidR="002B7FF3" w:rsidRPr="0095331A">
              <w:rPr>
                <w:rFonts w:eastAsia="宋体" w:cs="Times New Roman"/>
                <w:color w:val="000000"/>
                <w:kern w:val="0"/>
                <w:sz w:val="18"/>
                <w:szCs w:val="18"/>
              </w:rPr>
              <w:t>-10</w:t>
            </w:r>
            <w:r w:rsidR="002B7FF3" w:rsidRPr="0095331A">
              <w:rPr>
                <w:rFonts w:eastAsia="宋体" w:cs="Times New Roman"/>
                <w:color w:val="000000"/>
                <w:kern w:val="0"/>
                <w:sz w:val="18"/>
                <w:szCs w:val="18"/>
              </w:rPr>
              <w:t>年</w:t>
            </w:r>
          </w:p>
        </w:tc>
        <w:tc>
          <w:tcPr>
            <w:tcW w:w="3398" w:type="dxa"/>
            <w:shd w:val="clear" w:color="auto" w:fill="auto"/>
            <w:vAlign w:val="center"/>
          </w:tcPr>
          <w:p w14:paraId="53EB339A" w14:textId="6E80B50B"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2</w:t>
            </w:r>
            <w:r w:rsidR="00266DF8" w:rsidRPr="0095331A">
              <w:rPr>
                <w:rFonts w:eastAsia="宋体" w:cs="Times New Roman"/>
                <w:color w:val="000000"/>
                <w:kern w:val="0"/>
                <w:sz w:val="18"/>
                <w:szCs w:val="18"/>
              </w:rPr>
              <w:t>2</w:t>
            </w:r>
            <w:r w:rsidRPr="0095331A">
              <w:rPr>
                <w:rFonts w:eastAsia="宋体" w:cs="Times New Roman"/>
                <w:color w:val="000000"/>
                <w:kern w:val="0"/>
                <w:sz w:val="18"/>
                <w:szCs w:val="18"/>
              </w:rPr>
              <w:t>.4</w:t>
            </w:r>
            <w:r w:rsidR="00F81D22" w:rsidRPr="0095331A">
              <w:rPr>
                <w:rFonts w:eastAsia="宋体" w:cs="Times New Roman"/>
                <w:color w:val="000000"/>
                <w:kern w:val="0"/>
                <w:sz w:val="18"/>
                <w:szCs w:val="18"/>
              </w:rPr>
              <w:t>%</w:t>
            </w:r>
          </w:p>
        </w:tc>
      </w:tr>
      <w:tr w:rsidR="002B7FF3" w:rsidRPr="0095331A" w14:paraId="3C7DB650" w14:textId="77777777" w:rsidTr="002B7FF3">
        <w:trPr>
          <w:trHeight w:val="310"/>
          <w:jc w:val="center"/>
        </w:trPr>
        <w:tc>
          <w:tcPr>
            <w:tcW w:w="3024" w:type="dxa"/>
            <w:vMerge/>
            <w:vAlign w:val="center"/>
          </w:tcPr>
          <w:p w14:paraId="1B327E72" w14:textId="77777777" w:rsidR="002B7FF3" w:rsidRPr="0095331A" w:rsidRDefault="002B7FF3" w:rsidP="002B7FF3">
            <w:pPr>
              <w:widowControl/>
              <w:adjustRightInd/>
              <w:snapToGrid/>
              <w:spacing w:line="300" w:lineRule="auto"/>
              <w:ind w:firstLineChars="0" w:firstLine="0"/>
              <w:jc w:val="left"/>
              <w:rPr>
                <w:rFonts w:eastAsia="宋体" w:cs="Times New Roman"/>
                <w:color w:val="000000"/>
                <w:kern w:val="0"/>
                <w:sz w:val="18"/>
                <w:szCs w:val="18"/>
              </w:rPr>
            </w:pPr>
          </w:p>
        </w:tc>
        <w:tc>
          <w:tcPr>
            <w:tcW w:w="2268" w:type="dxa"/>
            <w:shd w:val="clear" w:color="auto" w:fill="auto"/>
            <w:vAlign w:val="center"/>
          </w:tcPr>
          <w:p w14:paraId="7B29A0B8" w14:textId="539DAD99" w:rsidR="002B7FF3" w:rsidRPr="0095331A" w:rsidRDefault="002B7FF3"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10</w:t>
            </w:r>
            <w:r w:rsidRPr="0095331A">
              <w:rPr>
                <w:rFonts w:eastAsia="宋体" w:cs="Times New Roman"/>
                <w:color w:val="000000"/>
                <w:kern w:val="0"/>
                <w:sz w:val="18"/>
                <w:szCs w:val="18"/>
              </w:rPr>
              <w:t>年以上</w:t>
            </w:r>
          </w:p>
        </w:tc>
        <w:tc>
          <w:tcPr>
            <w:tcW w:w="3398" w:type="dxa"/>
            <w:shd w:val="clear" w:color="auto" w:fill="auto"/>
            <w:vAlign w:val="center"/>
          </w:tcPr>
          <w:p w14:paraId="0707B3B9" w14:textId="1D7123FD" w:rsidR="002B7FF3" w:rsidRPr="0095331A" w:rsidRDefault="00266DF8" w:rsidP="002B7FF3">
            <w:pPr>
              <w:widowControl/>
              <w:adjustRightInd/>
              <w:snapToGrid/>
              <w:spacing w:line="300" w:lineRule="auto"/>
              <w:ind w:firstLineChars="0" w:firstLine="0"/>
              <w:jc w:val="center"/>
              <w:rPr>
                <w:rFonts w:eastAsia="宋体" w:cs="Times New Roman"/>
                <w:color w:val="000000"/>
                <w:kern w:val="0"/>
                <w:sz w:val="18"/>
                <w:szCs w:val="18"/>
              </w:rPr>
            </w:pPr>
            <w:r w:rsidRPr="0095331A">
              <w:rPr>
                <w:rFonts w:eastAsia="宋体" w:cs="Times New Roman"/>
                <w:color w:val="000000"/>
                <w:kern w:val="0"/>
                <w:sz w:val="18"/>
                <w:szCs w:val="18"/>
              </w:rPr>
              <w:t>12.3</w:t>
            </w:r>
            <w:r w:rsidRPr="0095331A">
              <w:rPr>
                <w:rFonts w:eastAsia="宋体" w:cs="Times New Roman" w:hint="eastAsia"/>
                <w:color w:val="000000"/>
                <w:kern w:val="0"/>
                <w:sz w:val="18"/>
                <w:szCs w:val="18"/>
              </w:rPr>
              <w:t>%</w:t>
            </w:r>
          </w:p>
        </w:tc>
      </w:tr>
    </w:tbl>
    <w:p w14:paraId="541843B8" w14:textId="45638A1F" w:rsidR="002B7FF3" w:rsidRPr="0095331A" w:rsidRDefault="00266DF8" w:rsidP="009F54EA">
      <w:pPr>
        <w:pStyle w:val="444444444"/>
        <w:ind w:firstLineChars="0" w:firstLine="0"/>
        <w:rPr>
          <w:sz w:val="18"/>
          <w:szCs w:val="18"/>
        </w:rPr>
      </w:pPr>
      <w:r w:rsidRPr="0095331A">
        <w:rPr>
          <w:rFonts w:hint="eastAsia"/>
          <w:sz w:val="18"/>
          <w:szCs w:val="18"/>
        </w:rPr>
        <w:t>数据来源：</w:t>
      </w:r>
      <w:r w:rsidR="008077B1" w:rsidRPr="0095331A">
        <w:rPr>
          <w:rFonts w:hint="eastAsia"/>
          <w:sz w:val="18"/>
          <w:szCs w:val="18"/>
        </w:rPr>
        <w:t>KY</w:t>
      </w:r>
      <w:r w:rsidR="008077B1" w:rsidRPr="0095331A">
        <w:rPr>
          <w:rFonts w:hint="eastAsia"/>
          <w:sz w:val="18"/>
          <w:szCs w:val="18"/>
        </w:rPr>
        <w:t>公司人力资源部</w:t>
      </w:r>
      <w:r w:rsidR="008077B1" w:rsidRPr="0095331A">
        <w:rPr>
          <w:rFonts w:hint="eastAsia"/>
          <w:sz w:val="18"/>
          <w:szCs w:val="18"/>
        </w:rPr>
        <w:t>2023</w:t>
      </w:r>
      <w:r w:rsidR="008077B1" w:rsidRPr="0095331A">
        <w:rPr>
          <w:rFonts w:hint="eastAsia"/>
          <w:sz w:val="18"/>
          <w:szCs w:val="18"/>
        </w:rPr>
        <w:t>年</w:t>
      </w:r>
      <w:r w:rsidR="008077B1" w:rsidRPr="0095331A">
        <w:rPr>
          <w:rFonts w:hint="eastAsia"/>
          <w:sz w:val="18"/>
          <w:szCs w:val="18"/>
        </w:rPr>
        <w:t>2</w:t>
      </w:r>
      <w:r w:rsidR="008077B1" w:rsidRPr="0095331A">
        <w:rPr>
          <w:rFonts w:hint="eastAsia"/>
          <w:sz w:val="18"/>
          <w:szCs w:val="18"/>
        </w:rPr>
        <w:t>月</w:t>
      </w:r>
      <w:r w:rsidR="008077B1" w:rsidRPr="0095331A">
        <w:rPr>
          <w:rFonts w:hint="eastAsia"/>
          <w:sz w:val="18"/>
          <w:szCs w:val="18"/>
        </w:rPr>
        <w:t>10</w:t>
      </w:r>
      <w:r w:rsidR="008077B1" w:rsidRPr="0095331A">
        <w:rPr>
          <w:rFonts w:hint="eastAsia"/>
          <w:sz w:val="18"/>
          <w:szCs w:val="18"/>
        </w:rPr>
        <w:t>日统计数据</w:t>
      </w:r>
      <w:r w:rsidR="00C1360C" w:rsidRPr="0095331A">
        <w:rPr>
          <w:rFonts w:hint="eastAsia"/>
          <w:sz w:val="18"/>
          <w:szCs w:val="18"/>
        </w:rPr>
        <w:t>。</w:t>
      </w:r>
    </w:p>
    <w:p w14:paraId="76FF0B6D" w14:textId="081993F5" w:rsidR="009F54EA" w:rsidRPr="009F54EA" w:rsidRDefault="009F54EA" w:rsidP="009F54EA">
      <w:pPr>
        <w:pStyle w:val="444444444"/>
      </w:pPr>
      <w:r w:rsidRPr="009F54EA">
        <w:rPr>
          <w:rFonts w:hint="eastAsia"/>
        </w:rPr>
        <w:t>从</w:t>
      </w:r>
      <w:r>
        <w:rPr>
          <w:rFonts w:hint="eastAsia"/>
        </w:rPr>
        <w:t>上</w:t>
      </w:r>
      <w:r w:rsidRPr="009F54EA">
        <w:rPr>
          <w:rFonts w:hint="eastAsia"/>
        </w:rPr>
        <w:t>表</w:t>
      </w:r>
      <w:r w:rsidRPr="009F54EA">
        <w:rPr>
          <w:rFonts w:hint="eastAsia"/>
        </w:rPr>
        <w:t>3</w:t>
      </w:r>
      <w:r w:rsidRPr="009F54EA">
        <w:rPr>
          <w:rFonts w:hint="eastAsia"/>
        </w:rPr>
        <w:t>的分析中得出结论，年龄方面，</w:t>
      </w:r>
      <w:r w:rsidRPr="009F54EA">
        <w:rPr>
          <w:rFonts w:hint="eastAsia"/>
        </w:rPr>
        <w:t>21-25</w:t>
      </w:r>
      <w:r w:rsidRPr="009F54EA">
        <w:rPr>
          <w:rFonts w:hint="eastAsia"/>
        </w:rPr>
        <w:t>岁流失率“高”，占比</w:t>
      </w:r>
      <w:r w:rsidRPr="009F54EA">
        <w:rPr>
          <w:rFonts w:hint="eastAsia"/>
        </w:rPr>
        <w:t>35.7%</w:t>
      </w:r>
      <w:r w:rsidRPr="009F54EA">
        <w:rPr>
          <w:rFonts w:hint="eastAsia"/>
        </w:rPr>
        <w:t>；</w:t>
      </w:r>
      <w:r w:rsidRPr="009F54EA">
        <w:rPr>
          <w:rFonts w:hint="eastAsia"/>
        </w:rPr>
        <w:lastRenderedPageBreak/>
        <w:t>其次在学历方面，大专学历的流失率“高”，占比为</w:t>
      </w:r>
      <w:r w:rsidRPr="009F54EA">
        <w:rPr>
          <w:rFonts w:hint="eastAsia"/>
        </w:rPr>
        <w:t>41.5%</w:t>
      </w:r>
      <w:r w:rsidRPr="009F54EA">
        <w:rPr>
          <w:rFonts w:hint="eastAsia"/>
        </w:rPr>
        <w:t>；最后工作年限方面，</w:t>
      </w:r>
      <w:r w:rsidRPr="009F54EA">
        <w:rPr>
          <w:rFonts w:hint="eastAsia"/>
        </w:rPr>
        <w:t>1-3</w:t>
      </w:r>
      <w:r w:rsidRPr="009F54EA">
        <w:rPr>
          <w:rFonts w:hint="eastAsia"/>
        </w:rPr>
        <w:t>年以下的流失“高”，占比为</w:t>
      </w:r>
      <w:r w:rsidRPr="009F54EA">
        <w:rPr>
          <w:rFonts w:hint="eastAsia"/>
        </w:rPr>
        <w:t>38.9%</w:t>
      </w:r>
      <w:r w:rsidRPr="009F54EA">
        <w:rPr>
          <w:rFonts w:hint="eastAsia"/>
        </w:rPr>
        <w:t>。</w:t>
      </w:r>
    </w:p>
    <w:p w14:paraId="7599595B" w14:textId="3A54CCFA" w:rsidR="009F54EA" w:rsidRDefault="009F54EA" w:rsidP="009F54EA">
      <w:pPr>
        <w:pStyle w:val="3333333333333"/>
      </w:pPr>
      <w:r>
        <w:rPr>
          <w:rFonts w:hint="eastAsia"/>
        </w:rPr>
        <w:t>3</w:t>
      </w:r>
      <w:r w:rsidR="0000318E">
        <w:rPr>
          <w:rFonts w:hint="eastAsia"/>
        </w:rPr>
        <w:t>.</w:t>
      </w:r>
      <w:r>
        <w:rPr>
          <w:rFonts w:hint="eastAsia"/>
        </w:rPr>
        <w:t>员工流失对企业的影响</w:t>
      </w:r>
    </w:p>
    <w:p w14:paraId="1705E17C" w14:textId="77777777" w:rsidR="009F54EA" w:rsidRPr="009F54EA" w:rsidRDefault="009F54EA" w:rsidP="009F54EA">
      <w:pPr>
        <w:pStyle w:val="444444444"/>
      </w:pPr>
      <w:r w:rsidRPr="009F54EA">
        <w:rPr>
          <w:rFonts w:hint="eastAsia"/>
        </w:rPr>
        <w:t>第一，增加公司的经营成本。员工过度离职，对公司的经营成本有一定的影响。主要从招聘成本、培训成本以及劳保用品的发放都需要成本，而几方面是可以核算的基本成本；另外，企业人才流失造成间接成本的损失，例如，新招聘的员工在一段时间技能不足、品质问题等。</w:t>
      </w:r>
    </w:p>
    <w:p w14:paraId="6A4195A0" w14:textId="57A81B67" w:rsidR="002B7FF3" w:rsidRPr="009F54EA" w:rsidRDefault="009F54EA" w:rsidP="009F54EA">
      <w:pPr>
        <w:pStyle w:val="444444444"/>
      </w:pPr>
      <w:r w:rsidRPr="009F54EA">
        <w:rPr>
          <w:rFonts w:hint="eastAsia"/>
        </w:rPr>
        <w:t>第二，降低团队凝聚力。企业内部成员过度流失，会引起“蝴蝶效应”，影响到在职的员工，使整个团队凝聚力下降，而且离职的员工大部分会带一些负面情绪离开公司的。例如，薪酬结构不合理、培训机制缺乏、晋升过于狭窄等，对企业造成一定的影响，对后续招聘、人才规划等都面临困难。根本原因在于企业自身没有做好人才规划和各项激励措施，如果没有重新审视自身的问题，流失问题就会随之加剧，员工对公司的企业文化满意度也持续下降。</w:t>
      </w:r>
    </w:p>
    <w:p w14:paraId="5B89125F" w14:textId="77777777" w:rsidR="00520A9B" w:rsidRDefault="00520A9B" w:rsidP="00271760">
      <w:pPr>
        <w:pStyle w:val="5-5"/>
      </w:pPr>
    </w:p>
    <w:p w14:paraId="5EFE03F6" w14:textId="460EB990" w:rsidR="00EE542D" w:rsidRPr="009F54EA" w:rsidRDefault="00493AD0" w:rsidP="009F54EA">
      <w:pPr>
        <w:pStyle w:val="11111111111111111"/>
      </w:pPr>
      <w:bookmarkStart w:id="86" w:name="_Toc130127294"/>
      <w:r w:rsidRPr="009F54EA">
        <w:rPr>
          <w:rFonts w:hint="eastAsia"/>
        </w:rPr>
        <w:t>四、</w:t>
      </w:r>
      <w:r w:rsidR="009F54EA" w:rsidRPr="009F54EA">
        <w:rPr>
          <w:rFonts w:hint="eastAsia"/>
        </w:rPr>
        <w:t>KY</w:t>
      </w:r>
      <w:r w:rsidR="009F54EA" w:rsidRPr="009F54EA">
        <w:rPr>
          <w:rFonts w:hint="eastAsia"/>
        </w:rPr>
        <w:t>公司生产线员工流失原因分析</w:t>
      </w:r>
      <w:bookmarkEnd w:id="86"/>
    </w:p>
    <w:p w14:paraId="51EAEF8C" w14:textId="77777777" w:rsidR="00EE542D" w:rsidRPr="00271760" w:rsidRDefault="00EE542D" w:rsidP="00271760">
      <w:pPr>
        <w:pStyle w:val="5-5"/>
      </w:pPr>
    </w:p>
    <w:p w14:paraId="3CB03954" w14:textId="58846FC0" w:rsidR="00520A9B" w:rsidRDefault="00493AD0" w:rsidP="00785C9B">
      <w:pPr>
        <w:pStyle w:val="222222"/>
      </w:pPr>
      <w:bookmarkStart w:id="87" w:name="_Toc130127295"/>
      <w:r w:rsidRPr="00D33CC9">
        <w:rPr>
          <w:rFonts w:hint="eastAsia"/>
        </w:rPr>
        <w:t>（一）</w:t>
      </w:r>
      <w:r w:rsidR="00785C9B" w:rsidRPr="00785C9B">
        <w:rPr>
          <w:rFonts w:hint="eastAsia"/>
        </w:rPr>
        <w:t>薪酬待遇低</w:t>
      </w:r>
      <w:bookmarkEnd w:id="87"/>
    </w:p>
    <w:p w14:paraId="1B319BA6" w14:textId="1009722B" w:rsidR="00271760" w:rsidRDefault="00271760" w:rsidP="00271760">
      <w:pPr>
        <w:pStyle w:val="3333333333333"/>
      </w:pPr>
      <w:r w:rsidRPr="00271760">
        <w:rPr>
          <w:rFonts w:hint="eastAsia"/>
        </w:rPr>
        <w:t>1</w:t>
      </w:r>
      <w:r w:rsidR="0000318E">
        <w:rPr>
          <w:rFonts w:hint="eastAsia"/>
        </w:rPr>
        <w:t>.</w:t>
      </w:r>
      <w:r>
        <w:rPr>
          <w:rFonts w:hint="eastAsia"/>
        </w:rPr>
        <w:t>层级之间</w:t>
      </w:r>
      <w:r w:rsidRPr="00271760">
        <w:rPr>
          <w:rFonts w:hint="eastAsia"/>
        </w:rPr>
        <w:t>薪酬差异小</w:t>
      </w:r>
    </w:p>
    <w:p w14:paraId="0FACE797" w14:textId="41B36B8B" w:rsidR="00907731" w:rsidRDefault="00785C9B" w:rsidP="009F54EA">
      <w:pPr>
        <w:pStyle w:val="444444444"/>
      </w:pPr>
      <w:r>
        <w:rPr>
          <w:rFonts w:hint="eastAsia"/>
        </w:rPr>
        <w:t>生产线</w:t>
      </w:r>
      <w:r w:rsidRPr="00785C9B">
        <w:rPr>
          <w:rFonts w:hint="eastAsia"/>
        </w:rPr>
        <w:t>员工是按照能力来确定其基本工资，员工能力分为</w:t>
      </w:r>
      <w:r>
        <w:rPr>
          <w:rFonts w:hint="eastAsia"/>
        </w:rPr>
        <w:t>三</w:t>
      </w:r>
      <w:r w:rsidRPr="00785C9B">
        <w:rPr>
          <w:rFonts w:hint="eastAsia"/>
        </w:rPr>
        <w:t>个等级，分别是</w:t>
      </w:r>
      <w:r>
        <w:rPr>
          <w:rFonts w:hint="eastAsia"/>
        </w:rPr>
        <w:t>A</w:t>
      </w:r>
      <w:r>
        <w:t>1</w:t>
      </w:r>
      <w:r w:rsidRPr="00785C9B">
        <w:rPr>
          <w:rFonts w:hint="eastAsia"/>
        </w:rPr>
        <w:t>、</w:t>
      </w:r>
      <w:r>
        <w:rPr>
          <w:rFonts w:hint="eastAsia"/>
        </w:rPr>
        <w:t>A</w:t>
      </w:r>
      <w:r>
        <w:t>2</w:t>
      </w:r>
      <w:r w:rsidRPr="00785C9B">
        <w:rPr>
          <w:rFonts w:hint="eastAsia"/>
        </w:rPr>
        <w:t>、</w:t>
      </w:r>
      <w:r>
        <w:rPr>
          <w:rFonts w:hint="eastAsia"/>
        </w:rPr>
        <w:t>A</w:t>
      </w:r>
      <w:r>
        <w:t>3</w:t>
      </w:r>
      <w:r w:rsidRPr="00785C9B">
        <w:rPr>
          <w:rFonts w:hint="eastAsia"/>
        </w:rPr>
        <w:t>。</w:t>
      </w:r>
      <w:r>
        <w:rPr>
          <w:rFonts w:hint="eastAsia"/>
        </w:rPr>
        <w:t>A</w:t>
      </w:r>
      <w:r>
        <w:t>1</w:t>
      </w:r>
      <w:r>
        <w:rPr>
          <w:rFonts w:hint="eastAsia"/>
        </w:rPr>
        <w:t>是指</w:t>
      </w:r>
      <w:r w:rsidRPr="00785C9B">
        <w:rPr>
          <w:rFonts w:hint="eastAsia"/>
        </w:rPr>
        <w:t>初级工</w:t>
      </w:r>
      <w:r>
        <w:rPr>
          <w:rFonts w:hint="eastAsia"/>
        </w:rPr>
        <w:t>，</w:t>
      </w:r>
      <w:r w:rsidRPr="00785C9B">
        <w:rPr>
          <w:rFonts w:hint="eastAsia"/>
        </w:rPr>
        <w:t>入职以后三个月的员工；</w:t>
      </w:r>
      <w:r>
        <w:rPr>
          <w:rFonts w:hint="eastAsia"/>
        </w:rPr>
        <w:t>A</w:t>
      </w:r>
      <w:r>
        <w:t>2</w:t>
      </w:r>
      <w:r>
        <w:rPr>
          <w:rFonts w:hint="eastAsia"/>
        </w:rPr>
        <w:t>是指</w:t>
      </w:r>
      <w:r w:rsidRPr="00785C9B">
        <w:rPr>
          <w:rFonts w:hint="eastAsia"/>
        </w:rPr>
        <w:t>中级工</w:t>
      </w:r>
      <w:r>
        <w:rPr>
          <w:rFonts w:hint="eastAsia"/>
        </w:rPr>
        <w:t>，</w:t>
      </w:r>
      <w:r w:rsidRPr="00785C9B">
        <w:rPr>
          <w:rFonts w:hint="eastAsia"/>
        </w:rPr>
        <w:t>公司入职</w:t>
      </w:r>
      <w:r w:rsidRPr="00785C9B">
        <w:rPr>
          <w:rFonts w:hint="eastAsia"/>
        </w:rPr>
        <w:t>1</w:t>
      </w:r>
      <w:r>
        <w:t>-2</w:t>
      </w:r>
      <w:r w:rsidRPr="00785C9B">
        <w:rPr>
          <w:rFonts w:hint="eastAsia"/>
        </w:rPr>
        <w:t>年后可胜任</w:t>
      </w:r>
      <w:r w:rsidRPr="00785C9B">
        <w:rPr>
          <w:rFonts w:hint="eastAsia"/>
        </w:rPr>
        <w:t>3-5</w:t>
      </w:r>
      <w:r w:rsidRPr="00785C9B">
        <w:rPr>
          <w:rFonts w:hint="eastAsia"/>
        </w:rPr>
        <w:t>个工作岗位的员工；</w:t>
      </w:r>
      <w:r>
        <w:rPr>
          <w:rFonts w:hint="eastAsia"/>
        </w:rPr>
        <w:t>A</w:t>
      </w:r>
      <w:r>
        <w:t>3</w:t>
      </w:r>
      <w:r>
        <w:rPr>
          <w:rFonts w:hint="eastAsia"/>
        </w:rPr>
        <w:t>是指</w:t>
      </w:r>
      <w:r w:rsidRPr="00785C9B">
        <w:rPr>
          <w:rFonts w:hint="eastAsia"/>
        </w:rPr>
        <w:t>高级工</w:t>
      </w:r>
      <w:r>
        <w:rPr>
          <w:rFonts w:hint="eastAsia"/>
        </w:rPr>
        <w:t>，</w:t>
      </w:r>
      <w:r w:rsidRPr="00785C9B">
        <w:rPr>
          <w:rFonts w:hint="eastAsia"/>
        </w:rPr>
        <w:t>可以胜任制造部门所有生产线岗位的员工，</w:t>
      </w:r>
      <w:r>
        <w:rPr>
          <w:rFonts w:hint="eastAsia"/>
        </w:rPr>
        <w:t>生产线</w:t>
      </w:r>
      <w:r w:rsidRPr="00785C9B">
        <w:rPr>
          <w:rFonts w:hint="eastAsia"/>
        </w:rPr>
        <w:t>员工的能力工资分配见表</w:t>
      </w:r>
      <w:r>
        <w:t>3</w:t>
      </w:r>
      <w:r w:rsidRPr="00785C9B">
        <w:rPr>
          <w:rFonts w:hint="eastAsia"/>
        </w:rPr>
        <w:t>所示</w:t>
      </w:r>
      <w:r>
        <w:rPr>
          <w:rFonts w:hint="eastAsia"/>
        </w:rPr>
        <w:t>：</w:t>
      </w:r>
    </w:p>
    <w:p w14:paraId="15363F71" w14:textId="351FC0A4" w:rsidR="00785C9B" w:rsidRPr="004C3D17" w:rsidRDefault="00785C9B" w:rsidP="00785C9B">
      <w:pPr>
        <w:pStyle w:val="5555555555555"/>
        <w:rPr>
          <w:rFonts w:eastAsia="黑体"/>
        </w:rPr>
      </w:pPr>
      <w:r w:rsidRPr="004C3D17">
        <w:rPr>
          <w:rFonts w:eastAsia="黑体" w:hint="eastAsia"/>
        </w:rPr>
        <w:t>表</w:t>
      </w:r>
      <w:r w:rsidRPr="004C3D17">
        <w:rPr>
          <w:rFonts w:eastAsia="黑体"/>
        </w:rPr>
        <w:t xml:space="preserve">3 </w:t>
      </w:r>
      <w:r w:rsidRPr="004C3D17">
        <w:rPr>
          <w:rFonts w:eastAsia="黑体" w:hint="eastAsia"/>
        </w:rPr>
        <w:t>生产线员工能力工资一览</w:t>
      </w:r>
    </w:p>
    <w:tbl>
      <w:tblPr>
        <w:tblStyle w:val="24"/>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2847"/>
        <w:gridCol w:w="2847"/>
      </w:tblGrid>
      <w:tr w:rsidR="00785C9B" w:rsidRPr="0095331A" w14:paraId="73723899" w14:textId="77777777" w:rsidTr="00271760">
        <w:trPr>
          <w:jc w:val="center"/>
        </w:trPr>
        <w:tc>
          <w:tcPr>
            <w:tcW w:w="2834" w:type="dxa"/>
            <w:tcBorders>
              <w:top w:val="single" w:sz="12" w:space="0" w:color="auto"/>
              <w:bottom w:val="single" w:sz="4" w:space="0" w:color="auto"/>
            </w:tcBorders>
            <w:vAlign w:val="center"/>
          </w:tcPr>
          <w:p w14:paraId="5D2C94CF" w14:textId="7777777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能力等级</w:t>
            </w:r>
          </w:p>
        </w:tc>
        <w:tc>
          <w:tcPr>
            <w:tcW w:w="2847" w:type="dxa"/>
            <w:tcBorders>
              <w:top w:val="single" w:sz="12" w:space="0" w:color="auto"/>
              <w:bottom w:val="single" w:sz="4" w:space="0" w:color="auto"/>
            </w:tcBorders>
            <w:vAlign w:val="center"/>
          </w:tcPr>
          <w:p w14:paraId="1255C356" w14:textId="7777777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能力工资（元</w:t>
            </w:r>
            <w:r w:rsidRPr="0095331A">
              <w:rPr>
                <w:rFonts w:ascii="Times New Roman" w:eastAsia="宋体" w:hAnsi="Times New Roman" w:cs="Times New Roman"/>
                <w:sz w:val="18"/>
                <w:szCs w:val="18"/>
              </w:rPr>
              <w:t>/</w:t>
            </w:r>
            <w:r w:rsidRPr="0095331A">
              <w:rPr>
                <w:rFonts w:ascii="Times New Roman" w:eastAsia="宋体" w:hAnsi="Times New Roman" w:cs="Times New Roman"/>
                <w:sz w:val="18"/>
                <w:szCs w:val="18"/>
              </w:rPr>
              <w:t>月）</w:t>
            </w:r>
          </w:p>
        </w:tc>
        <w:tc>
          <w:tcPr>
            <w:tcW w:w="2847" w:type="dxa"/>
            <w:tcBorders>
              <w:top w:val="single" w:sz="12" w:space="0" w:color="auto"/>
              <w:bottom w:val="single" w:sz="4" w:space="0" w:color="auto"/>
            </w:tcBorders>
            <w:vAlign w:val="center"/>
          </w:tcPr>
          <w:p w14:paraId="7F337090" w14:textId="7777777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差异（元</w:t>
            </w:r>
            <w:r w:rsidRPr="0095331A">
              <w:rPr>
                <w:rFonts w:ascii="Times New Roman" w:eastAsia="宋体" w:hAnsi="Times New Roman" w:cs="Times New Roman"/>
                <w:sz w:val="18"/>
                <w:szCs w:val="18"/>
              </w:rPr>
              <w:t>/</w:t>
            </w:r>
            <w:r w:rsidRPr="0095331A">
              <w:rPr>
                <w:rFonts w:ascii="Times New Roman" w:eastAsia="宋体" w:hAnsi="Times New Roman" w:cs="Times New Roman"/>
                <w:sz w:val="18"/>
                <w:szCs w:val="18"/>
              </w:rPr>
              <w:t>月）</w:t>
            </w:r>
          </w:p>
        </w:tc>
      </w:tr>
      <w:tr w:rsidR="00785C9B" w:rsidRPr="0095331A" w14:paraId="5D12E08E" w14:textId="77777777" w:rsidTr="00271760">
        <w:trPr>
          <w:jc w:val="center"/>
        </w:trPr>
        <w:tc>
          <w:tcPr>
            <w:tcW w:w="2834" w:type="dxa"/>
            <w:tcBorders>
              <w:top w:val="single" w:sz="4" w:space="0" w:color="auto"/>
            </w:tcBorders>
            <w:vAlign w:val="center"/>
          </w:tcPr>
          <w:p w14:paraId="7FF2422F" w14:textId="455BBD1C"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A1</w:t>
            </w:r>
          </w:p>
        </w:tc>
        <w:tc>
          <w:tcPr>
            <w:tcW w:w="2847" w:type="dxa"/>
            <w:tcBorders>
              <w:top w:val="single" w:sz="4" w:space="0" w:color="auto"/>
            </w:tcBorders>
            <w:vAlign w:val="center"/>
          </w:tcPr>
          <w:p w14:paraId="0BE207FA" w14:textId="78FCC5A9"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2350</w:t>
            </w:r>
          </w:p>
        </w:tc>
        <w:tc>
          <w:tcPr>
            <w:tcW w:w="2847" w:type="dxa"/>
            <w:tcBorders>
              <w:top w:val="single" w:sz="4" w:space="0" w:color="auto"/>
            </w:tcBorders>
            <w:vAlign w:val="center"/>
          </w:tcPr>
          <w:p w14:paraId="7958C1E1" w14:textId="7777777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w:t>
            </w:r>
          </w:p>
        </w:tc>
      </w:tr>
      <w:tr w:rsidR="00785C9B" w:rsidRPr="0095331A" w14:paraId="68FC250D" w14:textId="77777777" w:rsidTr="00271760">
        <w:trPr>
          <w:jc w:val="center"/>
        </w:trPr>
        <w:tc>
          <w:tcPr>
            <w:tcW w:w="2834" w:type="dxa"/>
            <w:vAlign w:val="center"/>
          </w:tcPr>
          <w:p w14:paraId="383D7F54" w14:textId="3C28C77F"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A2</w:t>
            </w:r>
          </w:p>
        </w:tc>
        <w:tc>
          <w:tcPr>
            <w:tcW w:w="2847" w:type="dxa"/>
            <w:vAlign w:val="center"/>
          </w:tcPr>
          <w:p w14:paraId="2A4A87E4" w14:textId="2F7CD01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2400</w:t>
            </w:r>
          </w:p>
        </w:tc>
        <w:tc>
          <w:tcPr>
            <w:tcW w:w="2847" w:type="dxa"/>
            <w:vAlign w:val="center"/>
          </w:tcPr>
          <w:p w14:paraId="084C0F85" w14:textId="5EDD6D9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50</w:t>
            </w:r>
          </w:p>
        </w:tc>
      </w:tr>
      <w:tr w:rsidR="00785C9B" w:rsidRPr="0095331A" w14:paraId="67B58480" w14:textId="77777777" w:rsidTr="00271760">
        <w:trPr>
          <w:jc w:val="center"/>
        </w:trPr>
        <w:tc>
          <w:tcPr>
            <w:tcW w:w="2834" w:type="dxa"/>
            <w:vAlign w:val="center"/>
          </w:tcPr>
          <w:p w14:paraId="2C26455B" w14:textId="5B9E4667"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A3</w:t>
            </w:r>
          </w:p>
        </w:tc>
        <w:tc>
          <w:tcPr>
            <w:tcW w:w="2847" w:type="dxa"/>
            <w:vAlign w:val="center"/>
          </w:tcPr>
          <w:p w14:paraId="533F8189" w14:textId="4029C93E"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2550</w:t>
            </w:r>
          </w:p>
        </w:tc>
        <w:tc>
          <w:tcPr>
            <w:tcW w:w="2847" w:type="dxa"/>
            <w:vAlign w:val="center"/>
          </w:tcPr>
          <w:p w14:paraId="46593791" w14:textId="0C3FB1F3" w:rsidR="00785C9B" w:rsidRPr="0095331A" w:rsidRDefault="00785C9B" w:rsidP="00785C9B">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150</w:t>
            </w:r>
          </w:p>
        </w:tc>
      </w:tr>
    </w:tbl>
    <w:p w14:paraId="728814A0" w14:textId="16B69F75" w:rsidR="00271760" w:rsidRPr="0095331A" w:rsidRDefault="00271760" w:rsidP="00271760">
      <w:pPr>
        <w:pStyle w:val="444444444"/>
        <w:ind w:firstLineChars="0" w:firstLine="0"/>
        <w:rPr>
          <w:sz w:val="18"/>
          <w:szCs w:val="18"/>
        </w:rPr>
      </w:pPr>
      <w:r w:rsidRPr="0095331A">
        <w:rPr>
          <w:rFonts w:hint="eastAsia"/>
          <w:sz w:val="18"/>
          <w:szCs w:val="18"/>
        </w:rPr>
        <w:t>数据来源：</w:t>
      </w:r>
      <w:r w:rsidR="008077B1" w:rsidRPr="0095331A">
        <w:rPr>
          <w:rFonts w:hint="eastAsia"/>
          <w:sz w:val="18"/>
          <w:szCs w:val="18"/>
        </w:rPr>
        <w:t>K</w:t>
      </w:r>
      <w:r w:rsidR="008077B1" w:rsidRPr="0095331A">
        <w:rPr>
          <w:sz w:val="18"/>
          <w:szCs w:val="18"/>
        </w:rPr>
        <w:t>Y</w:t>
      </w:r>
      <w:r w:rsidR="008077B1" w:rsidRPr="0095331A">
        <w:rPr>
          <w:rFonts w:hint="eastAsia"/>
          <w:sz w:val="18"/>
          <w:szCs w:val="18"/>
        </w:rPr>
        <w:t>公司最新薪酬制度一览</w:t>
      </w:r>
      <w:r w:rsidR="00C1360C" w:rsidRPr="0095331A">
        <w:rPr>
          <w:rFonts w:hint="eastAsia"/>
          <w:sz w:val="18"/>
          <w:szCs w:val="18"/>
        </w:rPr>
        <w:t>。</w:t>
      </w:r>
    </w:p>
    <w:p w14:paraId="7CC9354E" w14:textId="4E0EF1EA" w:rsidR="009F54EA" w:rsidRPr="00271760" w:rsidRDefault="009F54EA" w:rsidP="009F54EA">
      <w:pPr>
        <w:pStyle w:val="444444444"/>
      </w:pPr>
    </w:p>
    <w:p w14:paraId="56470638" w14:textId="66B8A805" w:rsidR="00271760" w:rsidRDefault="00271760" w:rsidP="00271760">
      <w:pPr>
        <w:pStyle w:val="3333333333333"/>
      </w:pPr>
      <w:r>
        <w:rPr>
          <w:rFonts w:hint="eastAsia"/>
        </w:rPr>
        <w:t>2</w:t>
      </w:r>
      <w:r w:rsidR="0000318E">
        <w:rPr>
          <w:rFonts w:hint="eastAsia"/>
        </w:rPr>
        <w:t>.</w:t>
      </w:r>
      <w:r>
        <w:rPr>
          <w:rFonts w:hint="eastAsia"/>
        </w:rPr>
        <w:t>绩效奖金分配不公平</w:t>
      </w:r>
    </w:p>
    <w:p w14:paraId="40E91078" w14:textId="57CC9B6C" w:rsidR="00271760" w:rsidRDefault="00271760" w:rsidP="00271760">
      <w:pPr>
        <w:pStyle w:val="444444444"/>
      </w:pPr>
      <w:r>
        <w:rPr>
          <w:rFonts w:hint="eastAsia"/>
        </w:rPr>
        <w:lastRenderedPageBreak/>
        <w:t>生产线员工采用了目标考核法进行考核，三种不同能力的员工是一起参与评价，现场的管理干部每月对员工进行业绩评价，分值由高至低绩效评价，考核结果分为三个等级，分别是优秀、一般、差的等级，考核等级、分值以及奖金见表</w:t>
      </w:r>
      <w:r>
        <w:t>4</w:t>
      </w:r>
      <w:r>
        <w:rPr>
          <w:rFonts w:hint="eastAsia"/>
        </w:rPr>
        <w:t>所示：</w:t>
      </w:r>
    </w:p>
    <w:p w14:paraId="59BB92FB" w14:textId="270B75C5" w:rsidR="00271760" w:rsidRPr="004C3D17" w:rsidRDefault="00271760" w:rsidP="00271760">
      <w:pPr>
        <w:pStyle w:val="5555555555555"/>
        <w:rPr>
          <w:rFonts w:eastAsia="黑体"/>
        </w:rPr>
      </w:pPr>
      <w:r w:rsidRPr="004C3D17">
        <w:rPr>
          <w:rFonts w:eastAsia="黑体" w:hint="eastAsia"/>
        </w:rPr>
        <w:t>表</w:t>
      </w:r>
      <w:r w:rsidRPr="004C3D17">
        <w:rPr>
          <w:rFonts w:eastAsia="黑体"/>
        </w:rPr>
        <w:t xml:space="preserve">4 </w:t>
      </w:r>
      <w:r w:rsidRPr="004C3D17">
        <w:rPr>
          <w:rFonts w:eastAsia="黑体" w:hint="eastAsia"/>
        </w:rPr>
        <w:t>生产线员工绩效奖金分配</w:t>
      </w:r>
    </w:p>
    <w:tbl>
      <w:tblPr>
        <w:tblStyle w:val="31"/>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2136"/>
        <w:gridCol w:w="2137"/>
        <w:gridCol w:w="2124"/>
      </w:tblGrid>
      <w:tr w:rsidR="00271760" w:rsidRPr="0095331A" w14:paraId="0AD81354" w14:textId="77777777" w:rsidTr="00271760">
        <w:tc>
          <w:tcPr>
            <w:tcW w:w="2131" w:type="dxa"/>
            <w:tcBorders>
              <w:top w:val="single" w:sz="12" w:space="0" w:color="auto"/>
              <w:bottom w:val="single" w:sz="4" w:space="0" w:color="auto"/>
            </w:tcBorders>
          </w:tcPr>
          <w:p w14:paraId="0C028DC4" w14:textId="77777777"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分值</w:t>
            </w:r>
          </w:p>
        </w:tc>
        <w:tc>
          <w:tcPr>
            <w:tcW w:w="2136" w:type="dxa"/>
            <w:tcBorders>
              <w:top w:val="single" w:sz="12" w:space="0" w:color="auto"/>
              <w:bottom w:val="single" w:sz="4" w:space="0" w:color="auto"/>
            </w:tcBorders>
          </w:tcPr>
          <w:p w14:paraId="59053EDD" w14:textId="4A64A764"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65-78</w:t>
            </w:r>
            <w:r w:rsidRPr="0095331A">
              <w:rPr>
                <w:rFonts w:ascii="Times New Roman" w:eastAsia="宋体" w:hAnsi="Times New Roman" w:cs="Times New Roman"/>
                <w:sz w:val="18"/>
                <w:szCs w:val="18"/>
              </w:rPr>
              <w:t>分</w:t>
            </w:r>
          </w:p>
        </w:tc>
        <w:tc>
          <w:tcPr>
            <w:tcW w:w="2137" w:type="dxa"/>
            <w:tcBorders>
              <w:top w:val="single" w:sz="12" w:space="0" w:color="auto"/>
              <w:bottom w:val="single" w:sz="4" w:space="0" w:color="auto"/>
            </w:tcBorders>
          </w:tcPr>
          <w:p w14:paraId="39499A00" w14:textId="158C9E54"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78-89</w:t>
            </w:r>
            <w:r w:rsidRPr="0095331A">
              <w:rPr>
                <w:rFonts w:ascii="Times New Roman" w:eastAsia="宋体" w:hAnsi="Times New Roman" w:cs="Times New Roman"/>
                <w:sz w:val="18"/>
                <w:szCs w:val="18"/>
              </w:rPr>
              <w:t>分</w:t>
            </w:r>
          </w:p>
        </w:tc>
        <w:tc>
          <w:tcPr>
            <w:tcW w:w="2124" w:type="dxa"/>
            <w:tcBorders>
              <w:top w:val="single" w:sz="12" w:space="0" w:color="auto"/>
              <w:bottom w:val="single" w:sz="4" w:space="0" w:color="auto"/>
            </w:tcBorders>
          </w:tcPr>
          <w:p w14:paraId="57A5B330" w14:textId="2708E55B"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90</w:t>
            </w:r>
            <w:r w:rsidRPr="0095331A">
              <w:rPr>
                <w:rFonts w:ascii="Times New Roman" w:eastAsia="宋体" w:hAnsi="Times New Roman" w:cs="Times New Roman"/>
                <w:sz w:val="18"/>
                <w:szCs w:val="18"/>
              </w:rPr>
              <w:t>分以上</w:t>
            </w:r>
          </w:p>
        </w:tc>
      </w:tr>
      <w:tr w:rsidR="00271760" w:rsidRPr="0095331A" w14:paraId="7DB06D3D" w14:textId="77777777" w:rsidTr="00271760">
        <w:tc>
          <w:tcPr>
            <w:tcW w:w="2131" w:type="dxa"/>
            <w:tcBorders>
              <w:top w:val="single" w:sz="4" w:space="0" w:color="auto"/>
            </w:tcBorders>
          </w:tcPr>
          <w:p w14:paraId="1E6A3DA8" w14:textId="77777777"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考核等级</w:t>
            </w:r>
          </w:p>
        </w:tc>
        <w:tc>
          <w:tcPr>
            <w:tcW w:w="2136" w:type="dxa"/>
            <w:tcBorders>
              <w:top w:val="single" w:sz="4" w:space="0" w:color="auto"/>
            </w:tcBorders>
          </w:tcPr>
          <w:p w14:paraId="6CCC1C16" w14:textId="77777777"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差</w:t>
            </w:r>
          </w:p>
        </w:tc>
        <w:tc>
          <w:tcPr>
            <w:tcW w:w="2137" w:type="dxa"/>
            <w:tcBorders>
              <w:top w:val="single" w:sz="4" w:space="0" w:color="auto"/>
            </w:tcBorders>
          </w:tcPr>
          <w:p w14:paraId="6D5E71D3" w14:textId="77777777"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一般</w:t>
            </w:r>
          </w:p>
        </w:tc>
        <w:tc>
          <w:tcPr>
            <w:tcW w:w="2124" w:type="dxa"/>
            <w:tcBorders>
              <w:top w:val="single" w:sz="4" w:space="0" w:color="auto"/>
            </w:tcBorders>
          </w:tcPr>
          <w:p w14:paraId="5B4192FA" w14:textId="77777777"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优秀</w:t>
            </w:r>
          </w:p>
        </w:tc>
      </w:tr>
      <w:tr w:rsidR="00271760" w:rsidRPr="0095331A" w14:paraId="5C04BA6D" w14:textId="77777777" w:rsidTr="00271760">
        <w:tc>
          <w:tcPr>
            <w:tcW w:w="2131" w:type="dxa"/>
          </w:tcPr>
          <w:p w14:paraId="745BB6FE" w14:textId="77777777"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奖金（元</w:t>
            </w:r>
            <w:r w:rsidRPr="0095331A">
              <w:rPr>
                <w:rFonts w:ascii="Times New Roman" w:eastAsia="宋体" w:hAnsi="Times New Roman" w:cs="Times New Roman"/>
                <w:sz w:val="18"/>
                <w:szCs w:val="18"/>
              </w:rPr>
              <w:t>/</w:t>
            </w:r>
            <w:r w:rsidRPr="0095331A">
              <w:rPr>
                <w:rFonts w:ascii="Times New Roman" w:eastAsia="宋体" w:hAnsi="Times New Roman" w:cs="Times New Roman"/>
                <w:sz w:val="18"/>
                <w:szCs w:val="18"/>
              </w:rPr>
              <w:t>月）</w:t>
            </w:r>
          </w:p>
        </w:tc>
        <w:tc>
          <w:tcPr>
            <w:tcW w:w="2136" w:type="dxa"/>
          </w:tcPr>
          <w:p w14:paraId="7D881599" w14:textId="200AE62F"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800</w:t>
            </w:r>
          </w:p>
        </w:tc>
        <w:tc>
          <w:tcPr>
            <w:tcW w:w="2137" w:type="dxa"/>
          </w:tcPr>
          <w:p w14:paraId="68B17B00" w14:textId="14695F26"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850</w:t>
            </w:r>
          </w:p>
        </w:tc>
        <w:tc>
          <w:tcPr>
            <w:tcW w:w="2124" w:type="dxa"/>
          </w:tcPr>
          <w:p w14:paraId="7BC8A8E8" w14:textId="7E118374" w:rsidR="00271760" w:rsidRPr="0095331A" w:rsidRDefault="00271760" w:rsidP="00271760">
            <w:pPr>
              <w:widowControl/>
              <w:adjustRightInd/>
              <w:snapToGrid/>
              <w:spacing w:line="300" w:lineRule="auto"/>
              <w:ind w:firstLineChars="0" w:firstLine="0"/>
              <w:jc w:val="center"/>
              <w:rPr>
                <w:rFonts w:ascii="Times New Roman" w:eastAsia="宋体" w:hAnsi="Times New Roman" w:cs="Times New Roman"/>
                <w:sz w:val="18"/>
                <w:szCs w:val="18"/>
              </w:rPr>
            </w:pPr>
            <w:r w:rsidRPr="0095331A">
              <w:rPr>
                <w:rFonts w:ascii="Times New Roman" w:eastAsia="宋体" w:hAnsi="Times New Roman" w:cs="Times New Roman"/>
                <w:sz w:val="18"/>
                <w:szCs w:val="18"/>
              </w:rPr>
              <w:t>900</w:t>
            </w:r>
          </w:p>
        </w:tc>
      </w:tr>
    </w:tbl>
    <w:p w14:paraId="3A5E384C" w14:textId="770FF6F6" w:rsidR="009F54EA" w:rsidRPr="0095331A" w:rsidRDefault="00271760" w:rsidP="008077B1">
      <w:pPr>
        <w:pStyle w:val="444444444"/>
        <w:ind w:firstLineChars="0" w:firstLine="0"/>
        <w:rPr>
          <w:sz w:val="18"/>
          <w:szCs w:val="18"/>
        </w:rPr>
      </w:pPr>
      <w:r w:rsidRPr="0095331A">
        <w:rPr>
          <w:rFonts w:hint="eastAsia"/>
          <w:sz w:val="18"/>
          <w:szCs w:val="18"/>
        </w:rPr>
        <w:t>数据来源：</w:t>
      </w:r>
      <w:r w:rsidR="008077B1" w:rsidRPr="0095331A">
        <w:rPr>
          <w:rFonts w:hint="eastAsia"/>
          <w:sz w:val="18"/>
          <w:szCs w:val="18"/>
        </w:rPr>
        <w:t>KY</w:t>
      </w:r>
      <w:r w:rsidR="008077B1" w:rsidRPr="0095331A">
        <w:rPr>
          <w:rFonts w:hint="eastAsia"/>
          <w:sz w:val="18"/>
          <w:szCs w:val="18"/>
        </w:rPr>
        <w:t>公司最新薪酬制度一览</w:t>
      </w:r>
      <w:r w:rsidR="00C1360C" w:rsidRPr="0095331A">
        <w:rPr>
          <w:rFonts w:hint="eastAsia"/>
          <w:sz w:val="18"/>
          <w:szCs w:val="18"/>
        </w:rPr>
        <w:t>。</w:t>
      </w:r>
    </w:p>
    <w:p w14:paraId="5235F96E" w14:textId="77777777" w:rsidR="008077B1" w:rsidRPr="00271760" w:rsidRDefault="008077B1" w:rsidP="008077B1">
      <w:pPr>
        <w:pStyle w:val="444444444"/>
        <w:ind w:firstLineChars="0" w:firstLine="0"/>
      </w:pPr>
    </w:p>
    <w:p w14:paraId="3401F458" w14:textId="4941210E" w:rsidR="009F54EA" w:rsidRDefault="00271760" w:rsidP="009F54EA">
      <w:pPr>
        <w:pStyle w:val="444444444"/>
      </w:pPr>
      <w:r w:rsidRPr="00271760">
        <w:rPr>
          <w:rFonts w:hint="eastAsia"/>
        </w:rPr>
        <w:t>对</w:t>
      </w:r>
      <w:r>
        <w:t>KY</w:t>
      </w:r>
      <w:r w:rsidRPr="00271760">
        <w:rPr>
          <w:rFonts w:hint="eastAsia"/>
        </w:rPr>
        <w:t>公司</w:t>
      </w:r>
      <w:r>
        <w:rPr>
          <w:rFonts w:hint="eastAsia"/>
        </w:rPr>
        <w:t>生产线</w:t>
      </w:r>
      <w:r w:rsidRPr="00271760">
        <w:rPr>
          <w:rFonts w:hint="eastAsia"/>
        </w:rPr>
        <w:t>员工的</w:t>
      </w:r>
      <w:r>
        <w:rPr>
          <w:rFonts w:hint="eastAsia"/>
        </w:rPr>
        <w:t>基本工资以及绩效奖金分配现状</w:t>
      </w:r>
      <w:r w:rsidRPr="00271760">
        <w:rPr>
          <w:rFonts w:hint="eastAsia"/>
        </w:rPr>
        <w:t>分析，得出以下结论：首先，</w:t>
      </w:r>
      <w:r>
        <w:rPr>
          <w:rFonts w:hint="eastAsia"/>
        </w:rPr>
        <w:t>生产线</w:t>
      </w:r>
      <w:r w:rsidRPr="00271760">
        <w:rPr>
          <w:rFonts w:hint="eastAsia"/>
        </w:rPr>
        <w:t>员工各等级的能力工资分配不合理，公司虽然制定相关的能力等级来分配工资，只是凭管理人员的观察来确定其能力工资，主要还是以年限来确定，这种评价方式缺乏岗位工作分析、职责分析，具有不准确性；其次，</w:t>
      </w:r>
      <w:r>
        <w:rPr>
          <w:rFonts w:hint="eastAsia"/>
        </w:rPr>
        <w:t>绩效奖金</w:t>
      </w:r>
      <w:r w:rsidRPr="00271760">
        <w:rPr>
          <w:rFonts w:hint="eastAsia"/>
        </w:rPr>
        <w:t>分配具有不公平性，三种考核等级之间的金额差异只有</w:t>
      </w:r>
      <w:r>
        <w:t>50</w:t>
      </w:r>
      <w:r w:rsidRPr="00271760">
        <w:rPr>
          <w:rFonts w:hint="eastAsia"/>
        </w:rPr>
        <w:t>元差异，“差”与“一般”之间</w:t>
      </w:r>
      <w:r>
        <w:t>50</w:t>
      </w:r>
      <w:r w:rsidRPr="00271760">
        <w:rPr>
          <w:rFonts w:hint="eastAsia"/>
        </w:rPr>
        <w:t>元差异可以理解，但“一般”与“优秀”之间也只差</w:t>
      </w:r>
      <w:r>
        <w:t>50</w:t>
      </w:r>
      <w:r w:rsidRPr="00271760">
        <w:rPr>
          <w:rFonts w:hint="eastAsia"/>
        </w:rPr>
        <w:t>元</w:t>
      </w:r>
      <w:r>
        <w:rPr>
          <w:rFonts w:hint="eastAsia"/>
        </w:rPr>
        <w:t>激励性不足</w:t>
      </w:r>
      <w:r w:rsidRPr="00271760">
        <w:rPr>
          <w:rFonts w:hint="eastAsia"/>
        </w:rPr>
        <w:t>，对于评价获得“优秀”考核等级的员工具有不公平。</w:t>
      </w:r>
    </w:p>
    <w:p w14:paraId="208D3370" w14:textId="1C2ABAF9" w:rsidR="009F54EA" w:rsidRDefault="00271760" w:rsidP="009F54EA">
      <w:pPr>
        <w:pStyle w:val="444444444"/>
      </w:pPr>
      <w:r w:rsidRPr="00271760">
        <w:rPr>
          <w:rFonts w:hint="eastAsia"/>
        </w:rPr>
        <w:t>因此，针对上述分析的原因，查阅</w:t>
      </w:r>
      <w:r w:rsidRPr="00271760">
        <w:rPr>
          <w:rFonts w:hint="eastAsia"/>
        </w:rPr>
        <w:t>202</w:t>
      </w:r>
      <w:r>
        <w:t>2</w:t>
      </w:r>
      <w:r w:rsidRPr="00271760">
        <w:rPr>
          <w:rFonts w:hint="eastAsia"/>
        </w:rPr>
        <w:t>年公司</w:t>
      </w:r>
      <w:r>
        <w:t>72</w:t>
      </w:r>
      <w:r w:rsidRPr="00271760">
        <w:rPr>
          <w:rFonts w:hint="eastAsia"/>
        </w:rPr>
        <w:t>位员工的离职记录，从下图</w:t>
      </w:r>
      <w:r>
        <w:t>4</w:t>
      </w:r>
      <w:r w:rsidRPr="00271760">
        <w:rPr>
          <w:rFonts w:hint="eastAsia"/>
        </w:rPr>
        <w:t>可以看出，</w:t>
      </w:r>
      <w:r>
        <w:rPr>
          <w:rFonts w:hint="eastAsia"/>
        </w:rPr>
        <w:t>生产</w:t>
      </w:r>
      <w:r w:rsidRPr="00271760">
        <w:rPr>
          <w:rFonts w:hint="eastAsia"/>
        </w:rPr>
        <w:t>员工对</w:t>
      </w:r>
      <w:r>
        <w:rPr>
          <w:rFonts w:hint="eastAsia"/>
        </w:rPr>
        <w:t>基本工资</w:t>
      </w:r>
      <w:r w:rsidRPr="00271760">
        <w:rPr>
          <w:rFonts w:hint="eastAsia"/>
        </w:rPr>
        <w:t>不满意占</w:t>
      </w:r>
      <w:r w:rsidRPr="00271760">
        <w:rPr>
          <w:rFonts w:hint="eastAsia"/>
        </w:rPr>
        <w:t>6</w:t>
      </w:r>
      <w:r>
        <w:t>5</w:t>
      </w:r>
      <w:r w:rsidRPr="00271760">
        <w:rPr>
          <w:rFonts w:hint="eastAsia"/>
        </w:rPr>
        <w:t>.4%</w:t>
      </w:r>
      <w:r w:rsidRPr="00271760">
        <w:rPr>
          <w:rFonts w:hint="eastAsia"/>
        </w:rPr>
        <w:t>，对绩效奖金不满意的占</w:t>
      </w:r>
      <w:r w:rsidRPr="00271760">
        <w:rPr>
          <w:rFonts w:hint="eastAsia"/>
        </w:rPr>
        <w:t>8</w:t>
      </w:r>
      <w:r>
        <w:t>6</w:t>
      </w:r>
      <w:r w:rsidRPr="00271760">
        <w:rPr>
          <w:rFonts w:hint="eastAsia"/>
        </w:rPr>
        <w:t>.2%</w:t>
      </w:r>
      <w:r>
        <w:rPr>
          <w:rFonts w:hint="eastAsia"/>
        </w:rPr>
        <w:t>。所以</w:t>
      </w:r>
      <w:r w:rsidRPr="00271760">
        <w:rPr>
          <w:rFonts w:hint="eastAsia"/>
        </w:rPr>
        <w:t>员工离职的原因与</w:t>
      </w:r>
      <w:r>
        <w:rPr>
          <w:rFonts w:hint="eastAsia"/>
        </w:rPr>
        <w:t>基本</w:t>
      </w:r>
      <w:r w:rsidRPr="00271760">
        <w:rPr>
          <w:rFonts w:hint="eastAsia"/>
        </w:rPr>
        <w:t>工资和绩效奖金的分配不合理有</w:t>
      </w:r>
      <w:r>
        <w:rPr>
          <w:rFonts w:hint="eastAsia"/>
        </w:rPr>
        <w:t>强相关，</w:t>
      </w:r>
      <w:r w:rsidRPr="00271760">
        <w:rPr>
          <w:rFonts w:hint="eastAsia"/>
        </w:rPr>
        <w:t>其中离职的员工当中，</w:t>
      </w:r>
      <w:r>
        <w:rPr>
          <w:rFonts w:hint="eastAsia"/>
        </w:rPr>
        <w:t>大部分</w:t>
      </w:r>
      <w:r w:rsidRPr="00271760">
        <w:rPr>
          <w:rFonts w:hint="eastAsia"/>
        </w:rPr>
        <w:t>员工</w:t>
      </w:r>
      <w:r>
        <w:rPr>
          <w:rFonts w:hint="eastAsia"/>
        </w:rPr>
        <w:t>处于</w:t>
      </w:r>
      <w:r w:rsidRPr="00271760">
        <w:rPr>
          <w:rFonts w:hint="eastAsia"/>
        </w:rPr>
        <w:t>2</w:t>
      </w:r>
      <w:r>
        <w:t>1</w:t>
      </w:r>
      <w:r w:rsidRPr="00271760">
        <w:rPr>
          <w:rFonts w:hint="eastAsia"/>
        </w:rPr>
        <w:t>-30</w:t>
      </w:r>
      <w:r w:rsidRPr="00271760">
        <w:rPr>
          <w:rFonts w:hint="eastAsia"/>
        </w:rPr>
        <w:t>岁之间，</w:t>
      </w:r>
      <w:r>
        <w:rPr>
          <w:rFonts w:hint="eastAsia"/>
        </w:rPr>
        <w:t>该部门员工</w:t>
      </w:r>
      <w:r w:rsidRPr="00271760">
        <w:rPr>
          <w:rFonts w:hint="eastAsia"/>
        </w:rPr>
        <w:t>认为在企业持续工作下去，没有发展空间，</w:t>
      </w:r>
      <w:r w:rsidR="001A0B3B">
        <w:rPr>
          <w:rFonts w:hint="eastAsia"/>
        </w:rPr>
        <w:t>因此而</w:t>
      </w:r>
      <w:r w:rsidRPr="00271760">
        <w:rPr>
          <w:rFonts w:hint="eastAsia"/>
        </w:rPr>
        <w:t>选择离职。</w:t>
      </w:r>
    </w:p>
    <w:p w14:paraId="32C030E2" w14:textId="12202339" w:rsidR="009F54EA" w:rsidRDefault="009F54EA" w:rsidP="009F54EA">
      <w:pPr>
        <w:pStyle w:val="444444444"/>
      </w:pPr>
    </w:p>
    <w:p w14:paraId="1D6A7C2B" w14:textId="2EBC260C" w:rsidR="00CB4072" w:rsidRDefault="00CB4072" w:rsidP="00CB4072">
      <w:pPr>
        <w:pStyle w:val="222222"/>
      </w:pPr>
      <w:bookmarkStart w:id="88" w:name="_Toc130127296"/>
      <w:r>
        <w:rPr>
          <w:rFonts w:hint="eastAsia"/>
        </w:rPr>
        <w:t>（二）培训制度</w:t>
      </w:r>
      <w:r w:rsidR="006A10A4">
        <w:rPr>
          <w:rFonts w:hint="eastAsia"/>
        </w:rPr>
        <w:t>不</w:t>
      </w:r>
      <w:r>
        <w:rPr>
          <w:rFonts w:hint="eastAsia"/>
        </w:rPr>
        <w:t>完善</w:t>
      </w:r>
      <w:bookmarkEnd w:id="88"/>
    </w:p>
    <w:p w14:paraId="75F4025E" w14:textId="6B929B25" w:rsidR="009F54EA" w:rsidRDefault="00CB4072" w:rsidP="00CB4072">
      <w:pPr>
        <w:pStyle w:val="444444444"/>
      </w:pPr>
      <w:r w:rsidRPr="00CB4072">
        <w:rPr>
          <w:rFonts w:hint="eastAsia"/>
        </w:rPr>
        <w:t>完善的培训机制可以提高员工技能，使得员工在岗位操作更加熟练，团队的工作也就更加轻松。如果没有做好培训工作，新入职的员工缺乏技能，导致工作量会倾向老员工，老员工做的越多，但也不会增加薪酬等一些物质和精神方面激励。</w:t>
      </w:r>
      <w:r>
        <w:rPr>
          <w:rFonts w:hint="eastAsia"/>
        </w:rPr>
        <w:t>目前，</w:t>
      </w:r>
      <w:r>
        <w:t>KY</w:t>
      </w:r>
      <w:r>
        <w:rPr>
          <w:rFonts w:hint="eastAsia"/>
        </w:rPr>
        <w:t>公司针对生产员工培训主要有两种类型的员工。一是新入职的员工，为了使新员工快速上岗，入职后主要经过安全教育、企业制度培训、最后是岗前培训三个项目，其培训的项目及时间见表</w:t>
      </w:r>
      <w:r>
        <w:t>5</w:t>
      </w:r>
      <w:r>
        <w:rPr>
          <w:rFonts w:hint="eastAsia"/>
        </w:rPr>
        <w:t>所示：</w:t>
      </w:r>
    </w:p>
    <w:p w14:paraId="06B48B88" w14:textId="54F9C69C" w:rsidR="00CB4072" w:rsidRPr="004C3D17" w:rsidRDefault="00CB4072" w:rsidP="00CB4072">
      <w:pPr>
        <w:pStyle w:val="5555555555555"/>
        <w:rPr>
          <w:rFonts w:eastAsia="黑体"/>
        </w:rPr>
      </w:pPr>
      <w:r w:rsidRPr="004C3D17">
        <w:rPr>
          <w:rFonts w:eastAsia="黑体" w:hint="eastAsia"/>
        </w:rPr>
        <w:t>表</w:t>
      </w:r>
      <w:r w:rsidRPr="004C3D17">
        <w:rPr>
          <w:rFonts w:eastAsia="黑体"/>
        </w:rPr>
        <w:t xml:space="preserve">5 </w:t>
      </w:r>
      <w:r w:rsidRPr="004C3D17">
        <w:rPr>
          <w:rFonts w:eastAsia="黑体" w:hint="eastAsia"/>
        </w:rPr>
        <w:t>新员工培训内容及时长</w:t>
      </w:r>
    </w:p>
    <w:tbl>
      <w:tblPr>
        <w:tblStyle w:val="af2"/>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1706"/>
        <w:gridCol w:w="1705"/>
        <w:gridCol w:w="1705"/>
        <w:gridCol w:w="1706"/>
      </w:tblGrid>
      <w:tr w:rsidR="00CB4072" w:rsidRPr="0095331A" w14:paraId="5ECFBB99" w14:textId="77777777" w:rsidTr="005C5A59">
        <w:tc>
          <w:tcPr>
            <w:tcW w:w="1755" w:type="dxa"/>
            <w:tcBorders>
              <w:top w:val="single" w:sz="12" w:space="0" w:color="auto"/>
              <w:bottom w:val="single" w:sz="4" w:space="0" w:color="auto"/>
            </w:tcBorders>
          </w:tcPr>
          <w:p w14:paraId="5759845F"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lastRenderedPageBreak/>
              <w:t>培训内容</w:t>
            </w:r>
          </w:p>
        </w:tc>
        <w:tc>
          <w:tcPr>
            <w:tcW w:w="1755" w:type="dxa"/>
            <w:tcBorders>
              <w:top w:val="single" w:sz="12" w:space="0" w:color="auto"/>
              <w:bottom w:val="single" w:sz="4" w:space="0" w:color="auto"/>
            </w:tcBorders>
          </w:tcPr>
          <w:p w14:paraId="2038118C"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安全培训</w:t>
            </w:r>
          </w:p>
        </w:tc>
        <w:tc>
          <w:tcPr>
            <w:tcW w:w="1755" w:type="dxa"/>
            <w:tcBorders>
              <w:top w:val="single" w:sz="12" w:space="0" w:color="auto"/>
              <w:bottom w:val="single" w:sz="4" w:space="0" w:color="auto"/>
            </w:tcBorders>
          </w:tcPr>
          <w:p w14:paraId="2205E3F4"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公司制度培训</w:t>
            </w:r>
          </w:p>
        </w:tc>
        <w:tc>
          <w:tcPr>
            <w:tcW w:w="1755" w:type="dxa"/>
            <w:tcBorders>
              <w:top w:val="single" w:sz="12" w:space="0" w:color="auto"/>
              <w:bottom w:val="single" w:sz="4" w:space="0" w:color="auto"/>
            </w:tcBorders>
          </w:tcPr>
          <w:p w14:paraId="5706D50A"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岗前培训</w:t>
            </w:r>
          </w:p>
        </w:tc>
        <w:tc>
          <w:tcPr>
            <w:tcW w:w="1756" w:type="dxa"/>
            <w:tcBorders>
              <w:top w:val="single" w:sz="12" w:space="0" w:color="auto"/>
              <w:bottom w:val="single" w:sz="4" w:space="0" w:color="auto"/>
            </w:tcBorders>
          </w:tcPr>
          <w:p w14:paraId="3C27D2D3"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合计</w:t>
            </w:r>
          </w:p>
        </w:tc>
      </w:tr>
      <w:tr w:rsidR="00CB4072" w:rsidRPr="0095331A" w14:paraId="616B8042" w14:textId="77777777" w:rsidTr="005C5A59">
        <w:tc>
          <w:tcPr>
            <w:tcW w:w="1755" w:type="dxa"/>
            <w:tcBorders>
              <w:top w:val="single" w:sz="4" w:space="0" w:color="auto"/>
            </w:tcBorders>
          </w:tcPr>
          <w:p w14:paraId="625CB957"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培训地点</w:t>
            </w:r>
          </w:p>
        </w:tc>
        <w:tc>
          <w:tcPr>
            <w:tcW w:w="3510" w:type="dxa"/>
            <w:gridSpan w:val="2"/>
            <w:tcBorders>
              <w:top w:val="single" w:sz="4" w:space="0" w:color="auto"/>
            </w:tcBorders>
          </w:tcPr>
          <w:p w14:paraId="1A3F39DD"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休息区</w:t>
            </w:r>
          </w:p>
        </w:tc>
        <w:tc>
          <w:tcPr>
            <w:tcW w:w="1755" w:type="dxa"/>
            <w:tcBorders>
              <w:top w:val="single" w:sz="4" w:space="0" w:color="auto"/>
            </w:tcBorders>
          </w:tcPr>
          <w:p w14:paraId="069BA569"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车间</w:t>
            </w:r>
          </w:p>
        </w:tc>
        <w:tc>
          <w:tcPr>
            <w:tcW w:w="1756" w:type="dxa"/>
            <w:tcBorders>
              <w:top w:val="single" w:sz="4" w:space="0" w:color="auto"/>
            </w:tcBorders>
          </w:tcPr>
          <w:p w14:paraId="1C25639F"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w:t>
            </w:r>
          </w:p>
        </w:tc>
      </w:tr>
      <w:tr w:rsidR="00CB4072" w:rsidRPr="0095331A" w14:paraId="32CAF01E" w14:textId="77777777" w:rsidTr="005C5A59">
        <w:tc>
          <w:tcPr>
            <w:tcW w:w="1755" w:type="dxa"/>
          </w:tcPr>
          <w:p w14:paraId="74245856" w14:textId="77777777"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培训时长</w:t>
            </w:r>
          </w:p>
        </w:tc>
        <w:tc>
          <w:tcPr>
            <w:tcW w:w="1755" w:type="dxa"/>
          </w:tcPr>
          <w:p w14:paraId="315DDED1" w14:textId="599001EA"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6</w:t>
            </w:r>
            <w:r w:rsidRPr="0095331A">
              <w:rPr>
                <w:rFonts w:ascii="Times New Roman" w:hAnsi="Times New Roman" w:cs="Times New Roman"/>
                <w:sz w:val="18"/>
                <w:szCs w:val="18"/>
              </w:rPr>
              <w:t>小时</w:t>
            </w:r>
          </w:p>
        </w:tc>
        <w:tc>
          <w:tcPr>
            <w:tcW w:w="1755" w:type="dxa"/>
          </w:tcPr>
          <w:p w14:paraId="7939D043" w14:textId="7A4D1F6E"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6</w:t>
            </w:r>
            <w:r w:rsidRPr="0095331A">
              <w:rPr>
                <w:rFonts w:ascii="Times New Roman" w:hAnsi="Times New Roman" w:cs="Times New Roman"/>
                <w:sz w:val="18"/>
                <w:szCs w:val="18"/>
              </w:rPr>
              <w:t>小时</w:t>
            </w:r>
          </w:p>
        </w:tc>
        <w:tc>
          <w:tcPr>
            <w:tcW w:w="1755" w:type="dxa"/>
          </w:tcPr>
          <w:p w14:paraId="39F7A076" w14:textId="6E2E2E28" w:rsidR="00CB4072" w:rsidRPr="0095331A" w:rsidRDefault="00CB4072"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9</w:t>
            </w:r>
            <w:r w:rsidRPr="0095331A">
              <w:rPr>
                <w:rFonts w:ascii="Times New Roman" w:hAnsi="Times New Roman" w:cs="Times New Roman"/>
                <w:sz w:val="18"/>
                <w:szCs w:val="18"/>
              </w:rPr>
              <w:t>小时</w:t>
            </w:r>
          </w:p>
        </w:tc>
        <w:tc>
          <w:tcPr>
            <w:tcW w:w="1756" w:type="dxa"/>
          </w:tcPr>
          <w:p w14:paraId="6BD3AE19" w14:textId="27E0E610" w:rsidR="00CB4072" w:rsidRPr="0095331A" w:rsidRDefault="00557DC5" w:rsidP="005C5A59">
            <w:pPr>
              <w:pStyle w:val="44444444444444"/>
              <w:ind w:firstLineChars="0" w:firstLine="0"/>
              <w:jc w:val="center"/>
              <w:rPr>
                <w:rFonts w:ascii="Times New Roman" w:hAnsi="Times New Roman" w:cs="Times New Roman"/>
                <w:sz w:val="18"/>
                <w:szCs w:val="18"/>
              </w:rPr>
            </w:pPr>
            <w:r w:rsidRPr="0095331A">
              <w:rPr>
                <w:rFonts w:ascii="Times New Roman" w:hAnsi="Times New Roman" w:cs="Times New Roman"/>
                <w:sz w:val="18"/>
                <w:szCs w:val="18"/>
              </w:rPr>
              <w:t>21</w:t>
            </w:r>
            <w:r w:rsidR="00CB4072" w:rsidRPr="0095331A">
              <w:rPr>
                <w:rFonts w:ascii="Times New Roman" w:hAnsi="Times New Roman" w:cs="Times New Roman"/>
                <w:sz w:val="18"/>
                <w:szCs w:val="18"/>
              </w:rPr>
              <w:t>小时</w:t>
            </w:r>
          </w:p>
        </w:tc>
      </w:tr>
    </w:tbl>
    <w:p w14:paraId="2E6A6C44" w14:textId="36A2AF37" w:rsidR="00CB4072" w:rsidRPr="0095331A" w:rsidRDefault="00CB4072" w:rsidP="00CB4072">
      <w:pPr>
        <w:pStyle w:val="444444444"/>
        <w:ind w:firstLineChars="0" w:firstLine="0"/>
        <w:rPr>
          <w:sz w:val="18"/>
          <w:szCs w:val="18"/>
        </w:rPr>
      </w:pPr>
      <w:r w:rsidRPr="0095331A">
        <w:rPr>
          <w:rFonts w:hint="eastAsia"/>
          <w:sz w:val="18"/>
          <w:szCs w:val="18"/>
        </w:rPr>
        <w:t>资料来源：</w:t>
      </w:r>
      <w:r w:rsidR="008077B1" w:rsidRPr="0095331A">
        <w:rPr>
          <w:rFonts w:hint="eastAsia"/>
          <w:sz w:val="18"/>
          <w:szCs w:val="18"/>
        </w:rPr>
        <w:t>KY</w:t>
      </w:r>
      <w:r w:rsidR="008077B1" w:rsidRPr="0095331A">
        <w:rPr>
          <w:rFonts w:hint="eastAsia"/>
          <w:sz w:val="18"/>
          <w:szCs w:val="18"/>
        </w:rPr>
        <w:t>公司最新</w:t>
      </w:r>
      <w:r w:rsidRPr="0095331A">
        <w:rPr>
          <w:rFonts w:hint="eastAsia"/>
          <w:sz w:val="18"/>
          <w:szCs w:val="18"/>
        </w:rPr>
        <w:t>员工培训制度</w:t>
      </w:r>
      <w:r w:rsidR="008077B1" w:rsidRPr="0095331A">
        <w:rPr>
          <w:rFonts w:hint="eastAsia"/>
          <w:sz w:val="18"/>
          <w:szCs w:val="18"/>
        </w:rPr>
        <w:t>一览</w:t>
      </w:r>
      <w:r w:rsidR="00E711D4" w:rsidRPr="0095331A">
        <w:rPr>
          <w:rFonts w:hint="eastAsia"/>
          <w:sz w:val="18"/>
          <w:szCs w:val="18"/>
        </w:rPr>
        <w:t>。</w:t>
      </w:r>
    </w:p>
    <w:p w14:paraId="37DD8EAF" w14:textId="49B7A0F2" w:rsidR="009F54EA" w:rsidRPr="00CB4072" w:rsidRDefault="009F54EA" w:rsidP="009F54EA">
      <w:pPr>
        <w:pStyle w:val="444444444"/>
      </w:pPr>
    </w:p>
    <w:p w14:paraId="6BA45A0C" w14:textId="18D1BD67" w:rsidR="00557DC5" w:rsidRDefault="00557DC5" w:rsidP="00557DC5">
      <w:pPr>
        <w:pStyle w:val="444444444"/>
      </w:pPr>
      <w:r>
        <w:t>KY</w:t>
      </w:r>
      <w:r>
        <w:rPr>
          <w:rFonts w:hint="eastAsia"/>
        </w:rPr>
        <w:t>公司的制造现场有设备操作、维修、产品加工等岗位，都是一些具有专业性的岗位，而针对新入职的员工培训总时长为</w:t>
      </w:r>
      <w:r>
        <w:t>21</w:t>
      </w:r>
      <w:r>
        <w:rPr>
          <w:rFonts w:hint="eastAsia"/>
        </w:rPr>
        <w:t>小时，经过培训以后就安排单独上岗操作，前面第一周会有老员工指导，过后就需要单独解决。因此，目前的培训制度相对欠缺，员工无法快速胜任岗位。</w:t>
      </w:r>
    </w:p>
    <w:p w14:paraId="24A647CC" w14:textId="1B1F605E" w:rsidR="009F54EA" w:rsidRDefault="00557DC5" w:rsidP="00557DC5">
      <w:pPr>
        <w:pStyle w:val="444444444"/>
      </w:pPr>
      <w:r>
        <w:rPr>
          <w:rFonts w:hint="eastAsia"/>
        </w:rPr>
        <w:t>另外，老员工很少参与一些外部培训和内部培训，管理层认为，这些老员工基本可以胜任自身岗位技能，无需要进行其它内容的培训。因此，员工反映，老员工很少有机会参加一些其它课程的学习，而且公司也没有做好培训需求的分析，员工的实际需求与企业的战略发展存在较大的差异，不利于人才储备，缺乏完善的培训机制，员工的流失问题是得不到解决的，员工在企业长时间工作，能力和知识都得不到提升。</w:t>
      </w:r>
    </w:p>
    <w:p w14:paraId="68CCF3C1" w14:textId="19B0338B" w:rsidR="009F54EA" w:rsidRDefault="009F54EA" w:rsidP="009F54EA">
      <w:pPr>
        <w:pStyle w:val="444444444"/>
      </w:pPr>
    </w:p>
    <w:p w14:paraId="17B61BB6" w14:textId="3478A616" w:rsidR="009F54EA" w:rsidRDefault="00557DC5" w:rsidP="00557DC5">
      <w:pPr>
        <w:pStyle w:val="222222"/>
      </w:pPr>
      <w:bookmarkStart w:id="89" w:name="_Toc130127297"/>
      <w:r>
        <w:rPr>
          <w:rFonts w:hint="eastAsia"/>
        </w:rPr>
        <w:t>（三）</w:t>
      </w:r>
      <w:r w:rsidRPr="00557DC5">
        <w:rPr>
          <w:rFonts w:hint="eastAsia"/>
        </w:rPr>
        <w:t>缺乏员工的晋升制度</w:t>
      </w:r>
      <w:bookmarkEnd w:id="89"/>
    </w:p>
    <w:p w14:paraId="60D5C8A0" w14:textId="4E8357F2" w:rsidR="00557DC5" w:rsidRDefault="00557DC5" w:rsidP="009F54EA">
      <w:pPr>
        <w:pStyle w:val="444444444"/>
      </w:pPr>
      <w:r w:rsidRPr="00557DC5">
        <w:rPr>
          <w:rFonts w:hint="eastAsia"/>
        </w:rPr>
        <w:t>根据马斯洛需求理论，员工在成长过程中对不同阶段需求会不断变化，其中必须先满足生理需求，才会上升到更高层次的需求。如果员工的基本生存得到满足后，会对自身的职业生涯有明确的目标。目前，</w:t>
      </w:r>
      <w:r>
        <w:t>KY</w:t>
      </w:r>
      <w:r w:rsidRPr="00557DC5">
        <w:rPr>
          <w:rFonts w:hint="eastAsia"/>
        </w:rPr>
        <w:t>公司没有规划</w:t>
      </w:r>
      <w:r w:rsidR="005A180B">
        <w:rPr>
          <w:rFonts w:hint="eastAsia"/>
        </w:rPr>
        <w:t>生产线</w:t>
      </w:r>
      <w:r w:rsidRPr="00557DC5">
        <w:rPr>
          <w:rFonts w:hint="eastAsia"/>
        </w:rPr>
        <w:t>员工的职业生涯，无法满足员工的需求。</w:t>
      </w:r>
    </w:p>
    <w:p w14:paraId="205D74CB" w14:textId="4B91BD56" w:rsidR="009F54EA" w:rsidRDefault="00557DC5" w:rsidP="009F54EA">
      <w:pPr>
        <w:pStyle w:val="444444444"/>
      </w:pPr>
      <w:r w:rsidRPr="00557DC5">
        <w:rPr>
          <w:rFonts w:hint="eastAsia"/>
        </w:rPr>
        <w:t>新员工入职后对自身的职业生涯管理较模糊，这个阶段没有做好宣传及引导，未明确员工进入公司的后的职业规划，包括晋升、企业战略等。而对于一些在职的老员工而言，其职位一直停留在原来的位置，</w:t>
      </w:r>
      <w:r w:rsidR="005A180B">
        <w:rPr>
          <w:rFonts w:hint="eastAsia"/>
        </w:rPr>
        <w:t>生产线</w:t>
      </w:r>
      <w:r w:rsidRPr="00557DC5">
        <w:rPr>
          <w:rFonts w:hint="eastAsia"/>
        </w:rPr>
        <w:t>员工则会一直处于基层岗位，晋升机会渺茫，阻碍具有远大目标的优秀员工，希望自身能晋升到更高的职位。</w:t>
      </w:r>
      <w:r>
        <w:rPr>
          <w:rFonts w:hint="eastAsia"/>
        </w:rPr>
        <w:t>KY</w:t>
      </w:r>
      <w:r>
        <w:rPr>
          <w:rFonts w:hint="eastAsia"/>
        </w:rPr>
        <w:t>公司生产线</w:t>
      </w:r>
      <w:r w:rsidRPr="00557DC5">
        <w:rPr>
          <w:rFonts w:hint="eastAsia"/>
        </w:rPr>
        <w:t>员工年龄普遍年轻，对工作热情高的同时也对职位晋升欲望强。因此，通过对离职员工的访谈得知，员工认为晋升可以提高工资，更重要的是还能往更高的方向发展和获得成就感。但</w:t>
      </w:r>
      <w:r>
        <w:rPr>
          <w:rFonts w:hint="eastAsia"/>
        </w:rPr>
        <w:t>KY</w:t>
      </w:r>
      <w:r>
        <w:rPr>
          <w:rFonts w:hint="eastAsia"/>
        </w:rPr>
        <w:t>公司生产线</w:t>
      </w:r>
      <w:r w:rsidRPr="00557DC5">
        <w:rPr>
          <w:rFonts w:hint="eastAsia"/>
        </w:rPr>
        <w:t>员工职业生涯规划缺乏指导，现有的管理职位有限，晋升渠道狭窄，现有职位无法满足在职</w:t>
      </w:r>
      <w:r w:rsidR="005A180B">
        <w:rPr>
          <w:rFonts w:hint="eastAsia"/>
        </w:rPr>
        <w:t>生产线</w:t>
      </w:r>
      <w:r w:rsidRPr="00557DC5">
        <w:rPr>
          <w:rFonts w:hint="eastAsia"/>
        </w:rPr>
        <w:t>员工的需求，打击在职员工的欲望。因此，这一举动让在职员工产生严重的打</w:t>
      </w:r>
      <w:r w:rsidRPr="00557DC5">
        <w:rPr>
          <w:rFonts w:hint="eastAsia"/>
        </w:rPr>
        <w:lastRenderedPageBreak/>
        <w:t>击，认为公司不会从员工团队中提拨或者晋升至管理职位，在公司的持续工作对自身发展受限，难以获得更高职位也就意味着薪酬是无法提升的，导致员工作积极性下降，导致一些工作年限久和年纪较轻的员工离职。</w:t>
      </w:r>
    </w:p>
    <w:p w14:paraId="73FBCD9E" w14:textId="1E0C2435" w:rsidR="00557DC5" w:rsidRDefault="00557DC5" w:rsidP="009F54EA">
      <w:pPr>
        <w:pStyle w:val="444444444"/>
      </w:pPr>
    </w:p>
    <w:p w14:paraId="52D5B7D4" w14:textId="5BB03BD7" w:rsidR="00557DC5" w:rsidRDefault="00557DC5" w:rsidP="00557DC5">
      <w:pPr>
        <w:pStyle w:val="222222"/>
      </w:pPr>
      <w:bookmarkStart w:id="90" w:name="_Toc130127298"/>
      <w:r>
        <w:rPr>
          <w:rFonts w:hint="eastAsia"/>
        </w:rPr>
        <w:t>（四）员工承受压力能力不足</w:t>
      </w:r>
      <w:bookmarkEnd w:id="90"/>
    </w:p>
    <w:p w14:paraId="731FF258" w14:textId="64DE80DA" w:rsidR="008F7BE0" w:rsidRDefault="008F7BE0" w:rsidP="008F7BE0">
      <w:pPr>
        <w:pStyle w:val="444444444"/>
      </w:pPr>
      <w:r>
        <w:rPr>
          <w:rFonts w:hint="eastAsia"/>
        </w:rPr>
        <w:t>如今，生产一线的员工大部分较年轻，尤其是一些刚毕业的学生，工作经验少且工龄较短，要与公司形成良好的感情需要一定时间。例如，</w:t>
      </w:r>
      <w:r>
        <w:rPr>
          <w:rFonts w:hint="eastAsia"/>
        </w:rPr>
        <w:t>9</w:t>
      </w:r>
      <w:r>
        <w:t>0</w:t>
      </w:r>
      <w:r>
        <w:rPr>
          <w:rFonts w:hint="eastAsia"/>
        </w:rPr>
        <w:t>后、</w:t>
      </w:r>
      <w:r>
        <w:rPr>
          <w:rFonts w:hint="eastAsia"/>
        </w:rPr>
        <w:t>0</w:t>
      </w:r>
      <w:r>
        <w:t>0</w:t>
      </w:r>
      <w:r>
        <w:rPr>
          <w:rFonts w:hint="eastAsia"/>
        </w:rPr>
        <w:t>后的员工大部分是独生子女，成长环境和受教育方式也与过往存在较大差距，并且选择职业、岗位等要求较多，对公司形成归属感和忠诚度需要一段时间的磨合。因此，如果这些员工对公司不满意，得不到公司的员工关怀就会离职，而且还会引起“蝴蝶效应”的情况。在现场访谈也了解到，一些基层管理干部由于自身受教育水平和综合素质的限制，生产线员工一旦发生错误就会受到批评，包括了品质问题和安全问题，员工无法接受这些指责和批评时，生产线员工就会离职。</w:t>
      </w:r>
    </w:p>
    <w:p w14:paraId="783CB002" w14:textId="1A90C821" w:rsidR="00557DC5" w:rsidRDefault="008F7BE0" w:rsidP="008F7BE0">
      <w:pPr>
        <w:pStyle w:val="444444444"/>
      </w:pPr>
      <w:r>
        <w:rPr>
          <w:rFonts w:hint="eastAsia"/>
        </w:rPr>
        <w:t>在对</w:t>
      </w:r>
      <w:r>
        <w:t>20</w:t>
      </w:r>
      <w:r>
        <w:rPr>
          <w:rFonts w:hint="eastAsia"/>
        </w:rPr>
        <w:t>位</w:t>
      </w:r>
      <w:r>
        <w:rPr>
          <w:rFonts w:hint="eastAsia"/>
        </w:rPr>
        <w:t>9</w:t>
      </w:r>
      <w:r>
        <w:t>0</w:t>
      </w:r>
      <w:r>
        <w:rPr>
          <w:rFonts w:hint="eastAsia"/>
        </w:rPr>
        <w:t>后和</w:t>
      </w:r>
      <w:r>
        <w:rPr>
          <w:rFonts w:hint="eastAsia"/>
        </w:rPr>
        <w:t>0</w:t>
      </w:r>
      <w:r>
        <w:t>0</w:t>
      </w:r>
      <w:r>
        <w:rPr>
          <w:rFonts w:hint="eastAsia"/>
        </w:rPr>
        <w:t>后的员工进行访谈，其中有</w:t>
      </w:r>
      <w:r>
        <w:t>12</w:t>
      </w:r>
      <w:r>
        <w:rPr>
          <w:rFonts w:hint="eastAsia"/>
        </w:rPr>
        <w:t>位员工认为生产线工作太累，长期工作下去身体适应不了；</w:t>
      </w:r>
      <w:r>
        <w:t>6</w:t>
      </w:r>
      <w:r>
        <w:rPr>
          <w:rFonts w:hint="eastAsia"/>
        </w:rPr>
        <w:t>位生产线员工曾在工作出现错误，受到公司管理干部的责骂，导致内心产生不满情绪。因此，可以看出现场管理干部以及各层领导不重视员工的人文关怀，也没有与员工做好沟通，员工在公司工作感受到压力，自然就</w:t>
      </w:r>
      <w:r w:rsidR="00770FD9">
        <w:rPr>
          <w:rFonts w:hint="eastAsia"/>
        </w:rPr>
        <w:t>会离职</w:t>
      </w:r>
      <w:r>
        <w:rPr>
          <w:rFonts w:hint="eastAsia"/>
        </w:rPr>
        <w:t>。如今</w:t>
      </w:r>
      <w:r w:rsidR="00770FD9">
        <w:rPr>
          <w:rFonts w:hint="eastAsia"/>
        </w:rPr>
        <w:t>，</w:t>
      </w:r>
      <w:r>
        <w:rPr>
          <w:rFonts w:hint="eastAsia"/>
        </w:rPr>
        <w:t>90</w:t>
      </w:r>
      <w:r>
        <w:rPr>
          <w:rFonts w:hint="eastAsia"/>
        </w:rPr>
        <w:t>后和</w:t>
      </w:r>
      <w:r>
        <w:rPr>
          <w:rFonts w:hint="eastAsia"/>
        </w:rPr>
        <w:t>00</w:t>
      </w:r>
      <w:r>
        <w:rPr>
          <w:rFonts w:hint="eastAsia"/>
        </w:rPr>
        <w:t>后是</w:t>
      </w:r>
      <w:r w:rsidR="00770FD9">
        <w:rPr>
          <w:rFonts w:hint="eastAsia"/>
        </w:rPr>
        <w:t>当前人力资源</w:t>
      </w:r>
      <w:r>
        <w:rPr>
          <w:rFonts w:hint="eastAsia"/>
        </w:rPr>
        <w:t>市场</w:t>
      </w:r>
      <w:r w:rsidR="00770FD9">
        <w:rPr>
          <w:rFonts w:hint="eastAsia"/>
        </w:rPr>
        <w:t>主要群体</w:t>
      </w:r>
      <w:r>
        <w:rPr>
          <w:rFonts w:hint="eastAsia"/>
        </w:rPr>
        <w:t>，</w:t>
      </w:r>
      <w:r w:rsidR="00770FD9">
        <w:rPr>
          <w:rFonts w:hint="eastAsia"/>
        </w:rPr>
        <w:t>这是现代</w:t>
      </w:r>
      <w:r>
        <w:rPr>
          <w:rFonts w:hint="eastAsia"/>
        </w:rPr>
        <w:t>企业</w:t>
      </w:r>
      <w:r w:rsidR="00770FD9">
        <w:rPr>
          <w:rFonts w:hint="eastAsia"/>
        </w:rPr>
        <w:t>需要面对的</w:t>
      </w:r>
      <w:r>
        <w:rPr>
          <w:rFonts w:hint="eastAsia"/>
        </w:rPr>
        <w:t>问题，面对长期而紧张的工作量，这导致员工辞职。</w:t>
      </w:r>
    </w:p>
    <w:p w14:paraId="781B81FE" w14:textId="77777777" w:rsidR="00557DC5" w:rsidRDefault="00557DC5" w:rsidP="00770FD9">
      <w:pPr>
        <w:pStyle w:val="5-5"/>
      </w:pPr>
    </w:p>
    <w:p w14:paraId="4E10D66D" w14:textId="456504D5" w:rsidR="00EE542D" w:rsidRDefault="00493AD0" w:rsidP="005B565B">
      <w:pPr>
        <w:pStyle w:val="1111111111111111111"/>
      </w:pPr>
      <w:bookmarkStart w:id="91" w:name="_Toc130127299"/>
      <w:r>
        <w:rPr>
          <w:rFonts w:hint="eastAsia"/>
        </w:rPr>
        <w:t>五、</w:t>
      </w:r>
      <w:r w:rsidR="00557DC5" w:rsidRPr="00557DC5">
        <w:rPr>
          <w:rFonts w:hint="eastAsia"/>
        </w:rPr>
        <w:t>减少</w:t>
      </w:r>
      <w:r w:rsidR="00557DC5" w:rsidRPr="00557DC5">
        <w:rPr>
          <w:rFonts w:hint="eastAsia"/>
        </w:rPr>
        <w:t>KY</w:t>
      </w:r>
      <w:r w:rsidR="00557DC5" w:rsidRPr="00557DC5">
        <w:rPr>
          <w:rFonts w:hint="eastAsia"/>
        </w:rPr>
        <w:t>公司生产线员工流失的解决措施</w:t>
      </w:r>
      <w:bookmarkEnd w:id="91"/>
    </w:p>
    <w:p w14:paraId="76FEFC92" w14:textId="77777777" w:rsidR="00EE542D" w:rsidRDefault="00EE542D" w:rsidP="00770FD9">
      <w:pPr>
        <w:pStyle w:val="5-5"/>
      </w:pPr>
    </w:p>
    <w:p w14:paraId="6CEF969D" w14:textId="2DA33A51" w:rsidR="00907731" w:rsidRDefault="00493AD0" w:rsidP="00907731">
      <w:pPr>
        <w:pStyle w:val="2222"/>
      </w:pPr>
      <w:bookmarkStart w:id="92" w:name="_Toc130127300"/>
      <w:r>
        <w:rPr>
          <w:rFonts w:hint="eastAsia"/>
        </w:rPr>
        <w:t>（一）</w:t>
      </w:r>
      <w:r w:rsidR="00557DC5" w:rsidRPr="00557DC5">
        <w:rPr>
          <w:rFonts w:hint="eastAsia"/>
        </w:rPr>
        <w:t>优化生产线员工的薪酬结构</w:t>
      </w:r>
      <w:bookmarkEnd w:id="92"/>
    </w:p>
    <w:p w14:paraId="262F7AA1" w14:textId="79D03429" w:rsidR="00557DC5" w:rsidRDefault="00557DC5" w:rsidP="00557DC5">
      <w:pPr>
        <w:pStyle w:val="444444444"/>
      </w:pPr>
      <w:r>
        <w:rPr>
          <w:rFonts w:hint="eastAsia"/>
        </w:rPr>
        <w:t>建立良好的薪酬激励机制可以减少员工流失，可以促使员工积极工作，还能提升员工专业技能，科学奖励对激励企业技术创新者具有十分重要的作用，实际上薪酬的有效激励对个体的激励是非常有效，而且可以减少人员流失。因此，公司要重视生产线员工薪酬激励，完善薪酬结构设计，建议做好以下措施：</w:t>
      </w:r>
      <w:r>
        <w:rPr>
          <w:rFonts w:hint="eastAsia"/>
        </w:rPr>
        <w:t xml:space="preserve"> </w:t>
      </w:r>
    </w:p>
    <w:p w14:paraId="06802D76" w14:textId="49E13866" w:rsidR="00557DC5" w:rsidRDefault="00557DC5" w:rsidP="00557DC5">
      <w:pPr>
        <w:pStyle w:val="3333333333333"/>
      </w:pPr>
      <w:r>
        <w:rPr>
          <w:rFonts w:hint="eastAsia"/>
        </w:rPr>
        <w:t>1</w:t>
      </w:r>
      <w:r w:rsidR="0000318E">
        <w:rPr>
          <w:rFonts w:hint="eastAsia"/>
        </w:rPr>
        <w:t>.</w:t>
      </w:r>
      <w:r>
        <w:rPr>
          <w:rFonts w:hint="eastAsia"/>
        </w:rPr>
        <w:t>优化固定薪酬结构</w:t>
      </w:r>
    </w:p>
    <w:p w14:paraId="164382B8" w14:textId="50273746" w:rsidR="00557DC5" w:rsidRDefault="00557DC5" w:rsidP="00557DC5">
      <w:pPr>
        <w:pStyle w:val="444444444"/>
      </w:pPr>
      <w:r>
        <w:rPr>
          <w:rFonts w:hint="eastAsia"/>
        </w:rPr>
        <w:t>员工的薪酬是其工作价值体现的重要部分，满足员工生存需求。随着</w:t>
      </w:r>
      <w:r w:rsidR="00952DC6">
        <w:rPr>
          <w:rFonts w:hint="eastAsia"/>
        </w:rPr>
        <w:t>中国</w:t>
      </w:r>
      <w:r>
        <w:rPr>
          <w:rFonts w:hint="eastAsia"/>
        </w:rPr>
        <w:t>经</w:t>
      </w:r>
      <w:r>
        <w:rPr>
          <w:rFonts w:hint="eastAsia"/>
        </w:rPr>
        <w:lastRenderedPageBreak/>
        <w:t>济的快速发展，人们的消费水平也不断的提高，在物价上涨的同时，</w:t>
      </w:r>
      <w:r>
        <w:rPr>
          <w:rFonts w:hint="eastAsia"/>
        </w:rPr>
        <w:t>K</w:t>
      </w:r>
      <w:r>
        <w:t>Y</w:t>
      </w:r>
      <w:r>
        <w:rPr>
          <w:rFonts w:hint="eastAsia"/>
        </w:rPr>
        <w:t>公司要适度</w:t>
      </w:r>
      <w:r w:rsidR="0095331A">
        <w:rPr>
          <w:rFonts w:hint="eastAsia"/>
        </w:rPr>
        <w:t>提升</w:t>
      </w:r>
      <w:r>
        <w:rPr>
          <w:rFonts w:hint="eastAsia"/>
        </w:rPr>
        <w:t>生产线员工的薪酬激励，留着优秀员工为企业创造价值。目前，公司生产线员工的薪酬水平较低，且没有根据不同岗位、属性进行公司分析，根据不同的职责要求设计不同的薪酬水平，确保薪酬水平对内的公平性。现有生产线员工的固定薪酬只是分为</w:t>
      </w:r>
      <w:r>
        <w:rPr>
          <w:rFonts w:hint="eastAsia"/>
        </w:rPr>
        <w:t>A</w:t>
      </w:r>
      <w:r>
        <w:t>1</w:t>
      </w:r>
      <w:r>
        <w:rPr>
          <w:rFonts w:hint="eastAsia"/>
        </w:rPr>
        <w:t>、</w:t>
      </w:r>
      <w:r>
        <w:rPr>
          <w:rFonts w:hint="eastAsia"/>
        </w:rPr>
        <w:t>A</w:t>
      </w:r>
      <w:r>
        <w:t>2</w:t>
      </w:r>
      <w:r w:rsidR="0095331A">
        <w:rPr>
          <w:rFonts w:hint="eastAsia"/>
        </w:rPr>
        <w:t>和</w:t>
      </w:r>
      <w:r>
        <w:rPr>
          <w:rFonts w:hint="eastAsia"/>
        </w:rPr>
        <w:t>A</w:t>
      </w:r>
      <w:r>
        <w:t>3</w:t>
      </w:r>
      <w:r w:rsidR="0095331A">
        <w:rPr>
          <w:rFonts w:hint="eastAsia"/>
        </w:rPr>
        <w:t>这</w:t>
      </w:r>
      <w:r>
        <w:rPr>
          <w:rFonts w:hint="eastAsia"/>
        </w:rPr>
        <w:t>三个等级，薪酬结构单一。因此，要设计出具有针对生产线员工</w:t>
      </w:r>
      <w:r w:rsidR="0095331A">
        <w:rPr>
          <w:rFonts w:hint="eastAsia"/>
        </w:rPr>
        <w:t>的薪酬</w:t>
      </w:r>
      <w:r>
        <w:rPr>
          <w:rFonts w:hint="eastAsia"/>
        </w:rPr>
        <w:t>结构，更具有科学性和激励性。所以生产线员工的固定薪酬在原有的基础上增加技术工资，针对不同岗位、职责、责任大小、危险系数制定其技术工资。现有的能力等级保留的基础上，要拉大等级间的薪酬差异，提高员工的积极性。</w:t>
      </w:r>
    </w:p>
    <w:p w14:paraId="46A8D277" w14:textId="2FAF2B3D" w:rsidR="00557DC5" w:rsidRDefault="00557DC5" w:rsidP="00557DC5">
      <w:pPr>
        <w:pStyle w:val="3333333333333"/>
      </w:pPr>
      <w:r>
        <w:rPr>
          <w:rFonts w:hint="eastAsia"/>
        </w:rPr>
        <w:t>2</w:t>
      </w:r>
      <w:r w:rsidR="0000318E">
        <w:rPr>
          <w:rFonts w:hint="eastAsia"/>
        </w:rPr>
        <w:t>.</w:t>
      </w:r>
      <w:r w:rsidRPr="00557DC5">
        <w:rPr>
          <w:rFonts w:hint="eastAsia"/>
        </w:rPr>
        <w:t>建立</w:t>
      </w:r>
      <w:r>
        <w:rPr>
          <w:rFonts w:hint="eastAsia"/>
        </w:rPr>
        <w:t>公平公正的</w:t>
      </w:r>
      <w:r w:rsidRPr="00557DC5">
        <w:rPr>
          <w:rFonts w:hint="eastAsia"/>
        </w:rPr>
        <w:t>绩效考核工资</w:t>
      </w:r>
    </w:p>
    <w:p w14:paraId="37C6B754" w14:textId="5383281E" w:rsidR="00557DC5" w:rsidRDefault="00557DC5" w:rsidP="001908CD">
      <w:pPr>
        <w:pStyle w:val="444444444"/>
      </w:pPr>
      <w:r>
        <w:rPr>
          <w:rFonts w:hint="eastAsia"/>
        </w:rPr>
        <w:t>第一，完善绩效考核流程。为了使生产线员工的考核流程更加简单、更加公平，员工的绩效考核流程从</w:t>
      </w:r>
      <w:r w:rsidR="001908CD">
        <w:rPr>
          <w:rFonts w:hint="eastAsia"/>
        </w:rPr>
        <w:t>以下六个</w:t>
      </w:r>
      <w:r>
        <w:rPr>
          <w:rFonts w:hint="eastAsia"/>
        </w:rPr>
        <w:t>步骤展开：一是先自我考核，明确自己考核的内容，根据标准进行自我评分；二是直接上司考核，检查员工对自我考核的分值是否正确，纠正不足点；三是对考核结果进行监督管理，防止考核不公平等现象；四是人力资源将考核结果进行归档；五是考核结果的公布，考核结果比较差的员工进行面谈，提出改进建议并跟进效果。</w:t>
      </w:r>
    </w:p>
    <w:p w14:paraId="5D73E822" w14:textId="6BEC680F" w:rsidR="00557DC5" w:rsidRDefault="00557DC5" w:rsidP="001908CD">
      <w:pPr>
        <w:pStyle w:val="444444444"/>
      </w:pPr>
      <w:r>
        <w:rPr>
          <w:rFonts w:hint="eastAsia"/>
        </w:rPr>
        <w:t>第二，细化考核制表。要将</w:t>
      </w:r>
      <w:r w:rsidR="001908CD">
        <w:t>KY</w:t>
      </w:r>
      <w:r>
        <w:rPr>
          <w:rFonts w:hint="eastAsia"/>
        </w:rPr>
        <w:t>公司</w:t>
      </w:r>
      <w:r w:rsidR="001908CD">
        <w:rPr>
          <w:rFonts w:hint="eastAsia"/>
        </w:rPr>
        <w:t>生产线</w:t>
      </w:r>
      <w:r>
        <w:rPr>
          <w:rFonts w:hint="eastAsia"/>
        </w:rPr>
        <w:t>员工考核内容和指标具体化，做到每一个项目细化管理，从定性和定量两个部分进行设计。在定性方面，考核内容可以设计态度、责任心、纪律和沟通能力。定量的考核内容尽量细化</w:t>
      </w:r>
      <w:r w:rsidR="001908CD">
        <w:rPr>
          <w:rFonts w:hint="eastAsia"/>
        </w:rPr>
        <w:t>，</w:t>
      </w:r>
      <w:r>
        <w:rPr>
          <w:rFonts w:hint="eastAsia"/>
        </w:rPr>
        <w:t>考核内容可以是项目完成情况，数量与质量达标情况等。</w:t>
      </w:r>
    </w:p>
    <w:p w14:paraId="4E671D7A" w14:textId="40FBF25C" w:rsidR="00557DC5" w:rsidRDefault="00557DC5" w:rsidP="001908CD">
      <w:pPr>
        <w:pStyle w:val="444444444"/>
      </w:pPr>
      <w:r>
        <w:rPr>
          <w:rFonts w:hint="eastAsia"/>
        </w:rPr>
        <w:t>第三，</w:t>
      </w:r>
      <w:r w:rsidR="001908CD">
        <w:rPr>
          <w:rFonts w:hint="eastAsia"/>
        </w:rPr>
        <w:t>公平公正的</w:t>
      </w:r>
      <w:r>
        <w:rPr>
          <w:rFonts w:hint="eastAsia"/>
        </w:rPr>
        <w:t>分配考核奖金。在前文的现状分析</w:t>
      </w:r>
      <w:r w:rsidR="001908CD">
        <w:rPr>
          <w:rFonts w:hint="eastAsia"/>
        </w:rPr>
        <w:t>可知</w:t>
      </w:r>
      <w:r>
        <w:rPr>
          <w:rFonts w:hint="eastAsia"/>
        </w:rPr>
        <w:t>，考核结果有分三个等级以及考核奖金分配，等级之间只有</w:t>
      </w:r>
      <w:r w:rsidR="001908CD">
        <w:t>50</w:t>
      </w:r>
      <w:r>
        <w:rPr>
          <w:rFonts w:hint="eastAsia"/>
        </w:rPr>
        <w:t>元的差异，这种制度是完全不能满足员工，有缺公平性和激励性。因此，根据公平理论，</w:t>
      </w:r>
      <w:r w:rsidR="001908CD">
        <w:t>KY</w:t>
      </w:r>
      <w:r>
        <w:rPr>
          <w:rFonts w:hint="eastAsia"/>
        </w:rPr>
        <w:t>公司应当加大等级之间的金额，并增加考核等级</w:t>
      </w:r>
      <w:r w:rsidR="001908CD">
        <w:rPr>
          <w:rFonts w:hint="eastAsia"/>
        </w:rPr>
        <w:t>，</w:t>
      </w:r>
      <w:r>
        <w:rPr>
          <w:rFonts w:hint="eastAsia"/>
        </w:rPr>
        <w:t>这样可以激励更加优秀的员工，提高员工的积极性</w:t>
      </w:r>
      <w:r w:rsidR="001908CD">
        <w:rPr>
          <w:rFonts w:hint="eastAsia"/>
        </w:rPr>
        <w:t>。</w:t>
      </w:r>
    </w:p>
    <w:p w14:paraId="1C8D944F" w14:textId="438BC90B" w:rsidR="001908CD" w:rsidRDefault="001908CD" w:rsidP="001908CD">
      <w:pPr>
        <w:pStyle w:val="444444444"/>
      </w:pPr>
    </w:p>
    <w:p w14:paraId="64AC8C07" w14:textId="411A213C" w:rsidR="001908CD" w:rsidRPr="002D1933" w:rsidRDefault="001908CD" w:rsidP="002D1933">
      <w:pPr>
        <w:pStyle w:val="222222"/>
      </w:pPr>
      <w:bookmarkStart w:id="93" w:name="_Toc130127301"/>
      <w:r w:rsidRPr="002D1933">
        <w:t>（二）</w:t>
      </w:r>
      <w:r w:rsidR="002D1933" w:rsidRPr="002D1933">
        <w:rPr>
          <w:rFonts w:hint="eastAsia"/>
        </w:rPr>
        <w:t>建立有针对性的培训措施</w:t>
      </w:r>
      <w:bookmarkEnd w:id="93"/>
    </w:p>
    <w:p w14:paraId="5DB28A64" w14:textId="77777777" w:rsidR="002D1933" w:rsidRPr="002D1933" w:rsidRDefault="002D1933" w:rsidP="002D1933">
      <w:pPr>
        <w:pStyle w:val="444444444"/>
      </w:pPr>
      <w:r w:rsidRPr="002D1933">
        <w:rPr>
          <w:rFonts w:hint="eastAsia"/>
        </w:rPr>
        <w:t>员工培训是通过对员工的各种训练进而提高员工的技能和业务水平，为企业创造更多的价值，同时也能激发员工的工作热情。目前，诸多企业开展外派带薪学习的机会，有利于员工能力提升，最主要的是能激励员工，带动整个团队的工作氛围。</w:t>
      </w:r>
    </w:p>
    <w:p w14:paraId="2573FFBD" w14:textId="0B9056FF" w:rsidR="002D1933" w:rsidRDefault="002D1933" w:rsidP="002D1933">
      <w:pPr>
        <w:pStyle w:val="3333333333333"/>
      </w:pPr>
      <w:r>
        <w:rPr>
          <w:rFonts w:hint="eastAsia"/>
        </w:rPr>
        <w:lastRenderedPageBreak/>
        <w:t>1</w:t>
      </w:r>
      <w:r w:rsidR="0000318E">
        <w:rPr>
          <w:rFonts w:hint="eastAsia"/>
        </w:rPr>
        <w:t>.</w:t>
      </w:r>
      <w:r>
        <w:rPr>
          <w:rFonts w:hint="eastAsia"/>
        </w:rPr>
        <w:t>增加培训资金投入</w:t>
      </w:r>
    </w:p>
    <w:p w14:paraId="6E26AE3B" w14:textId="25A08613" w:rsidR="002D1933" w:rsidRPr="002D1933" w:rsidRDefault="002D1933" w:rsidP="002D1933">
      <w:pPr>
        <w:pStyle w:val="444444444"/>
      </w:pPr>
      <w:r w:rsidRPr="002D1933">
        <w:rPr>
          <w:rFonts w:hint="eastAsia"/>
        </w:rPr>
        <w:t>要想完善生产线员工的培训体系，领导层要重视对员工的培训工作，除了在精神上的支持，还应当加大培训资金投入，进而提升员工技能。</w:t>
      </w:r>
      <w:r w:rsidRPr="002D1933">
        <w:rPr>
          <w:rFonts w:hint="eastAsia"/>
        </w:rPr>
        <w:t>KY</w:t>
      </w:r>
      <w:r w:rsidRPr="002D1933">
        <w:rPr>
          <w:rFonts w:hint="eastAsia"/>
        </w:rPr>
        <w:t>公司在培训工作具有不完善的地方，主要在于企业重视程度不够，培训体系不健全。因此企业要转变这种思维意识，转变经营观念，将先进的培训方式运用到自身企业。企业在制定培训计划时，有效的分配培训资金，做好人才规划，减少人员流失。企业要清楚员工的培训不是为了应付能够胜任岗位操作就可以了，是对未来人才储备做准备和培训优秀员工，吸引外部员工加入到队伍中。</w:t>
      </w:r>
    </w:p>
    <w:p w14:paraId="5CF6EC97" w14:textId="5C149010" w:rsidR="002D1933" w:rsidRDefault="002D1933" w:rsidP="002D1933">
      <w:pPr>
        <w:pStyle w:val="3333333333333"/>
      </w:pPr>
      <w:r>
        <w:rPr>
          <w:rFonts w:hint="eastAsia"/>
        </w:rPr>
        <w:t>2</w:t>
      </w:r>
      <w:r w:rsidR="0000318E">
        <w:rPr>
          <w:rFonts w:hint="eastAsia"/>
        </w:rPr>
        <w:t>.</w:t>
      </w:r>
      <w:r>
        <w:rPr>
          <w:rFonts w:hint="eastAsia"/>
        </w:rPr>
        <w:t>完善员工的培训体系</w:t>
      </w:r>
    </w:p>
    <w:p w14:paraId="4CAF9ED5" w14:textId="2DF13AC0" w:rsidR="001908CD" w:rsidRDefault="002D1933" w:rsidP="002D1933">
      <w:pPr>
        <w:pStyle w:val="444444444"/>
      </w:pPr>
      <w:r w:rsidRPr="002D1933">
        <w:rPr>
          <w:rFonts w:hint="eastAsia"/>
        </w:rPr>
        <w:t>充足的资金投入是完善培训体系的前提。因此，管理层加大培训资金投入后，就要建立起</w:t>
      </w:r>
      <w:r w:rsidR="005A180B">
        <w:rPr>
          <w:rFonts w:hint="eastAsia"/>
        </w:rPr>
        <w:t>生产线</w:t>
      </w:r>
      <w:r w:rsidRPr="002D1933">
        <w:rPr>
          <w:rFonts w:hint="eastAsia"/>
        </w:rPr>
        <w:t>员工的培训体系。应当从四个方面着手，一是深入员工培训需求调查，培训需求分析是培训过程的第一步，并以此为基础监控培训管理。二是制定完善的培训计划，根据培训需求反复的进行确认，并制定出满足企业发展和员工技能提升的培训计划；三是培训实施的监督管理。培训实施的要有丰富培训内容，整合线下培训和线上培训措施，加大员工的覆盖面。企业通过与高校合作，购买培训课程，通过网络平台的培训方式，员工可以运用手机、电脑等模式进行网络学习。四是要强化师资团队力量。公司想要培训有更好的发展，一线员工的培训效果是取决于师资力量的专业知识，只有改变以往师资选拔体系才能提升师资力量。最后是员工的培训评估工作。员工参与每次的培训后，人力资源部应当进行各个环节的评估工作，下次培训时进行优化，提高培训的质量</w:t>
      </w:r>
      <w:r>
        <w:rPr>
          <w:rFonts w:hint="eastAsia"/>
        </w:rPr>
        <w:t>。</w:t>
      </w:r>
    </w:p>
    <w:p w14:paraId="233142DB" w14:textId="77777777" w:rsidR="00E711D4" w:rsidRPr="002D1933" w:rsidRDefault="00E711D4" w:rsidP="002D1933">
      <w:pPr>
        <w:pStyle w:val="444444444"/>
      </w:pPr>
    </w:p>
    <w:p w14:paraId="09DB0B9B" w14:textId="152A6CFA" w:rsidR="001908CD" w:rsidRDefault="002D1933" w:rsidP="002D1933">
      <w:pPr>
        <w:pStyle w:val="222222"/>
      </w:pPr>
      <w:bookmarkStart w:id="94" w:name="_Toc130127302"/>
      <w:r>
        <w:rPr>
          <w:rFonts w:hint="eastAsia"/>
        </w:rPr>
        <w:t>（三）</w:t>
      </w:r>
      <w:r w:rsidRPr="002D1933">
        <w:rPr>
          <w:rFonts w:hint="eastAsia"/>
        </w:rPr>
        <w:t>建立多渠道的晋升制度</w:t>
      </w:r>
      <w:bookmarkEnd w:id="94"/>
    </w:p>
    <w:p w14:paraId="27D593AB" w14:textId="2D6BA509" w:rsidR="002D1933" w:rsidRDefault="002D1933" w:rsidP="002D1933">
      <w:pPr>
        <w:pStyle w:val="444444444"/>
      </w:pPr>
      <w:r>
        <w:rPr>
          <w:rFonts w:hint="eastAsia"/>
        </w:rPr>
        <w:t>根据</w:t>
      </w:r>
      <w:r w:rsidRPr="002D1933">
        <w:rPr>
          <w:rFonts w:hint="eastAsia"/>
        </w:rPr>
        <w:t>需求层次</w:t>
      </w:r>
      <w:r>
        <w:rPr>
          <w:rFonts w:hint="eastAsia"/>
        </w:rPr>
        <w:t>理论可知，员工对薪酬获得满足后，会向更高的层次需求，员工的职位晋升在一定程度上可以激励员工发展功能之一，如果员工能够得到满足，起到很好的激励效用，而且企业也能受益。与此相反，如果企业晋升渠道狭窄，员工看不到未来发展空间，很大程度上影响企业优秀人才的过度流失。对</w:t>
      </w:r>
      <w:r>
        <w:rPr>
          <w:rFonts w:hint="eastAsia"/>
        </w:rPr>
        <w:t>K</w:t>
      </w:r>
      <w:r>
        <w:t>Y</w:t>
      </w:r>
      <w:r>
        <w:rPr>
          <w:rFonts w:hint="eastAsia"/>
        </w:rPr>
        <w:t>公司来说，生产线员工属于技术性员工，其是保证公司日常生产的中坚力量，也是企业最为坚实基础，所以企业对员工的日常管理中，更要格外重视这一类型员工的管理，给予员工的更多职位上的发展空间，提供更多选择机会，为员工提供一个公平公正的发展平台。由于职业发展和晋升机会不足是导致</w:t>
      </w:r>
      <w:r>
        <w:rPr>
          <w:rFonts w:hint="eastAsia"/>
        </w:rPr>
        <w:t>K</w:t>
      </w:r>
      <w:r>
        <w:t>Y</w:t>
      </w:r>
      <w:r>
        <w:rPr>
          <w:rFonts w:hint="eastAsia"/>
        </w:rPr>
        <w:t>公司生产</w:t>
      </w:r>
      <w:r>
        <w:rPr>
          <w:rFonts w:hint="eastAsia"/>
        </w:rPr>
        <w:lastRenderedPageBreak/>
        <w:t>线员工流失的主要原因之一，但公司现有的职业受到限制，生产线员工的发展机会有限，所以企业需要通过合理规划有限的资源，帮助更多优秀员工成长与晋升。管理层应及时洞察生产线员工职业发展受阻的迹象，创造晋升机会才能防止员工对待消极思想的蔓延。</w:t>
      </w:r>
    </w:p>
    <w:p w14:paraId="3E9E5900" w14:textId="54D6CB77" w:rsidR="001908CD" w:rsidRDefault="002D1933" w:rsidP="002D1933">
      <w:pPr>
        <w:pStyle w:val="444444444"/>
      </w:pPr>
      <w:r>
        <w:rPr>
          <w:rFonts w:hint="eastAsia"/>
        </w:rPr>
        <w:t>因此，建议</w:t>
      </w:r>
      <w:r>
        <w:rPr>
          <w:rFonts w:hint="eastAsia"/>
        </w:rPr>
        <w:t>K</w:t>
      </w:r>
      <w:r>
        <w:t>Y</w:t>
      </w:r>
      <w:r>
        <w:rPr>
          <w:rFonts w:hint="eastAsia"/>
        </w:rPr>
        <w:t>公司可以设计技术职位让员工晋升发展，提出以下建议。员工的职业发展除了运用一般的线性发展模式，还可以运用专家模式，给予更多参加培训的机会、增强专业技能的平台。另外，也可以采用螺旋模式、漫游模式的职业发展通道，给予员工更换岗位的机会，工作的多样化和独立性更容易激发员工的积极性。不同员工的职业发展需求是具有差异性、个性化，有助于确保员工与工作匹配，管理者协助员工确定最合适其的发展机会。</w:t>
      </w:r>
      <w:r w:rsidR="002C6216">
        <w:rPr>
          <w:rFonts w:hint="eastAsia"/>
        </w:rPr>
        <w:t>K</w:t>
      </w:r>
      <w:r w:rsidR="002C6216">
        <w:t>Y</w:t>
      </w:r>
      <w:r>
        <w:rPr>
          <w:rFonts w:hint="eastAsia"/>
        </w:rPr>
        <w:t>公司作为一个制造企业，必须依靠技术专家对产品创新才能取得更大的成功，应该创造出更高层次的技术岗位和更高的职务标准，使之技术型员工的薪酬也更丰厚。通过这些方式给具有远大目标的技术人员提供了发展机会。</w:t>
      </w:r>
    </w:p>
    <w:p w14:paraId="0174DDD2" w14:textId="3DA1A30F" w:rsidR="001908CD" w:rsidRDefault="001908CD" w:rsidP="001908CD">
      <w:pPr>
        <w:pStyle w:val="444444444"/>
      </w:pPr>
    </w:p>
    <w:p w14:paraId="7CF946EB" w14:textId="46A7A3F8" w:rsidR="001908CD" w:rsidRPr="00A55ED6" w:rsidRDefault="00A55ED6" w:rsidP="00A55ED6">
      <w:pPr>
        <w:pStyle w:val="222222"/>
      </w:pPr>
      <w:bookmarkStart w:id="95" w:name="_Toc130127303"/>
      <w:r w:rsidRPr="00A55ED6">
        <w:t>（四）</w:t>
      </w:r>
      <w:r w:rsidRPr="00A55ED6">
        <w:rPr>
          <w:rFonts w:hint="eastAsia"/>
        </w:rPr>
        <w:t>企业给予更多的人文关怀</w:t>
      </w:r>
      <w:bookmarkEnd w:id="95"/>
    </w:p>
    <w:p w14:paraId="52FAE5A0" w14:textId="54BFE320" w:rsidR="007E0E95" w:rsidRDefault="007E0E95" w:rsidP="007E0E95">
      <w:pPr>
        <w:pStyle w:val="444444444"/>
      </w:pPr>
      <w:r>
        <w:rPr>
          <w:rFonts w:hint="eastAsia"/>
        </w:rPr>
        <w:t>企业各层领导做好人文关怀，对员工起到巨大的精神激励效果，人文关怀体现在方方面面，包括企业文化减少、良好的语言沟通、批评方式的改变、鼓励等方面；也可以在特殊节日对特定对象进行物质激励，如三八妇女节可以为女性员工发放补助、休假等等都是人文关怀。因此，下面列举三点进行说明：</w:t>
      </w:r>
    </w:p>
    <w:p w14:paraId="7F9AE5C9" w14:textId="211C61B3" w:rsidR="007E0E95" w:rsidRDefault="007E0E95" w:rsidP="007E0E95">
      <w:pPr>
        <w:pStyle w:val="3333333333333"/>
      </w:pPr>
      <w:r>
        <w:rPr>
          <w:rFonts w:hint="eastAsia"/>
        </w:rPr>
        <w:t>1</w:t>
      </w:r>
      <w:r w:rsidR="0000318E">
        <w:rPr>
          <w:rFonts w:hint="eastAsia"/>
        </w:rPr>
        <w:t>.</w:t>
      </w:r>
      <w:r>
        <w:rPr>
          <w:rFonts w:hint="eastAsia"/>
        </w:rPr>
        <w:t>重视一线员工的阶梯队伍建设</w:t>
      </w:r>
    </w:p>
    <w:p w14:paraId="369DA9D7" w14:textId="4FA9DDCA" w:rsidR="007E0E95" w:rsidRDefault="007E0E95" w:rsidP="007E0E95">
      <w:pPr>
        <w:pStyle w:val="444444444"/>
      </w:pPr>
      <w:r>
        <w:rPr>
          <w:rFonts w:hint="eastAsia"/>
        </w:rPr>
        <w:t>企业要形成良好的企业文化，就要重视</w:t>
      </w:r>
      <w:r w:rsidRPr="007E0E95">
        <w:rPr>
          <w:rFonts w:hint="eastAsia"/>
        </w:rPr>
        <w:t>一线员工的阶梯队伍建设</w:t>
      </w:r>
      <w:r>
        <w:rPr>
          <w:rFonts w:hint="eastAsia"/>
        </w:rPr>
        <w:t>。因此，减少员工流失可以采取良好的沟通方式，促进企业与员工之间的感情，提高员工的凝聚力和向心力。例如，一些员工是从外乡到本地工作的，根据员工的特征，向员工提供住房和交通补贴等，以减少员工在异乡生活成本，并使员工更加愿意为公司工作</w:t>
      </w:r>
      <w:r w:rsidR="00C2521F">
        <w:rPr>
          <w:rFonts w:hint="eastAsia"/>
        </w:rPr>
        <w:t>；或者可以</w:t>
      </w:r>
      <w:r>
        <w:rPr>
          <w:rFonts w:hint="eastAsia"/>
        </w:rPr>
        <w:t>对已婚已育的员工，如果企业条件允许的情况，女性后期的哺乳假期是否可以灵活运用</w:t>
      </w:r>
      <w:r w:rsidR="00C2521F">
        <w:rPr>
          <w:rFonts w:hint="eastAsia"/>
        </w:rPr>
        <w:t>，</w:t>
      </w:r>
      <w:r>
        <w:rPr>
          <w:rFonts w:hint="eastAsia"/>
        </w:rPr>
        <w:t>哺乳假期是否可以全部合并在一天给予员工，又或者是时间上的调整等都可以根据员工需求来制定，这样员工会更加积极认真，这样做到目标管理能够达成又能激励员工，无需使用“工作时间长短”或“加班”作为绩效评估标准衡量员工，为女性员工提供便利，这仅是其中的一种认为关怀。</w:t>
      </w:r>
    </w:p>
    <w:p w14:paraId="0DB1FC09" w14:textId="2A8F6327" w:rsidR="00C2521F" w:rsidRDefault="00C2521F" w:rsidP="00C2521F">
      <w:pPr>
        <w:pStyle w:val="3333333333333"/>
      </w:pPr>
      <w:r>
        <w:rPr>
          <w:rFonts w:hint="eastAsia"/>
        </w:rPr>
        <w:t>2</w:t>
      </w:r>
      <w:r w:rsidR="0000318E">
        <w:rPr>
          <w:rFonts w:hint="eastAsia"/>
        </w:rPr>
        <w:t>.</w:t>
      </w:r>
      <w:r>
        <w:rPr>
          <w:rFonts w:hint="eastAsia"/>
        </w:rPr>
        <w:t>建立团建活动</w:t>
      </w:r>
    </w:p>
    <w:p w14:paraId="598979A4" w14:textId="1855D3EA" w:rsidR="007E0E95" w:rsidRDefault="007E0E95" w:rsidP="007E0E95">
      <w:pPr>
        <w:pStyle w:val="444444444"/>
      </w:pPr>
      <w:r>
        <w:rPr>
          <w:rFonts w:hint="eastAsia"/>
        </w:rPr>
        <w:lastRenderedPageBreak/>
        <w:t>对长期外派</w:t>
      </w:r>
      <w:r w:rsidR="00C2521F">
        <w:rPr>
          <w:rFonts w:hint="eastAsia"/>
        </w:rPr>
        <w:t>工作</w:t>
      </w:r>
      <w:r>
        <w:rPr>
          <w:rFonts w:hint="eastAsia"/>
        </w:rPr>
        <w:t>员工，可修改休假制度，并提供带薪探亲假</w:t>
      </w:r>
      <w:r w:rsidR="00C2521F">
        <w:rPr>
          <w:rFonts w:hint="eastAsia"/>
        </w:rPr>
        <w:t>，</w:t>
      </w:r>
      <w:r>
        <w:rPr>
          <w:rFonts w:hint="eastAsia"/>
        </w:rPr>
        <w:t>以便非本地员工可以在公司工作。公司在组织团建活动时，应遵循员工本人的意愿为前提</w:t>
      </w:r>
      <w:r w:rsidR="00C2521F">
        <w:rPr>
          <w:rFonts w:hint="eastAsia"/>
        </w:rPr>
        <w:t>，</w:t>
      </w:r>
      <w:r>
        <w:rPr>
          <w:rFonts w:hint="eastAsia"/>
        </w:rPr>
        <w:t>不占用员工休息时间，不在下班时间和节假日进行部门团建活动</w:t>
      </w:r>
      <w:r w:rsidR="00C2521F">
        <w:rPr>
          <w:rFonts w:hint="eastAsia"/>
        </w:rPr>
        <w:t>。另外，</w:t>
      </w:r>
      <w:r>
        <w:rPr>
          <w:rFonts w:hint="eastAsia"/>
        </w:rPr>
        <w:t>要创新活动方式</w:t>
      </w:r>
      <w:r w:rsidR="00C2521F">
        <w:rPr>
          <w:rFonts w:hint="eastAsia"/>
        </w:rPr>
        <w:t>，</w:t>
      </w:r>
      <w:r>
        <w:rPr>
          <w:rFonts w:hint="eastAsia"/>
        </w:rPr>
        <w:t>组织携带家属的团建活动，团建活动可以爬山、文艺表演、讲座、趣味竞技等，这些活动具有趣味性和团队合作警示，提高员工积极性。</w:t>
      </w:r>
    </w:p>
    <w:p w14:paraId="60177F73" w14:textId="5B5CBE7C" w:rsidR="00C2521F" w:rsidRDefault="00C2521F" w:rsidP="00C2521F">
      <w:pPr>
        <w:pStyle w:val="3333333333333"/>
      </w:pPr>
      <w:r>
        <w:rPr>
          <w:rFonts w:hint="eastAsia"/>
        </w:rPr>
        <w:t>3</w:t>
      </w:r>
      <w:r w:rsidR="0000318E">
        <w:rPr>
          <w:rFonts w:hint="eastAsia"/>
        </w:rPr>
        <w:t>.</w:t>
      </w:r>
      <w:r>
        <w:rPr>
          <w:rFonts w:hint="eastAsia"/>
        </w:rPr>
        <w:t>建立</w:t>
      </w:r>
      <w:r w:rsidR="007E0E95">
        <w:rPr>
          <w:rFonts w:hint="eastAsia"/>
        </w:rPr>
        <w:t>绩效沟通</w:t>
      </w:r>
      <w:r>
        <w:rPr>
          <w:rFonts w:hint="eastAsia"/>
        </w:rPr>
        <w:t>桥梁</w:t>
      </w:r>
    </w:p>
    <w:p w14:paraId="4729F8DF" w14:textId="46D7B77D" w:rsidR="001908CD" w:rsidRDefault="007E0E95" w:rsidP="007E0E95">
      <w:pPr>
        <w:pStyle w:val="444444444"/>
      </w:pPr>
      <w:r>
        <w:rPr>
          <w:rFonts w:hint="eastAsia"/>
        </w:rPr>
        <w:t>员工</w:t>
      </w:r>
      <w:r w:rsidR="00C2521F">
        <w:rPr>
          <w:rFonts w:hint="eastAsia"/>
        </w:rPr>
        <w:t>在工作中</w:t>
      </w:r>
      <w:r>
        <w:rPr>
          <w:rFonts w:hint="eastAsia"/>
        </w:rPr>
        <w:t>出现错误时，</w:t>
      </w:r>
      <w:r w:rsidR="00C2521F">
        <w:rPr>
          <w:rFonts w:hint="eastAsia"/>
        </w:rPr>
        <w:t>领导以及各级干部要</w:t>
      </w:r>
      <w:r>
        <w:rPr>
          <w:rFonts w:hint="eastAsia"/>
        </w:rPr>
        <w:t>注意沟通语气，如何对表现较差的员工</w:t>
      </w:r>
      <w:r w:rsidR="00C2521F">
        <w:rPr>
          <w:rFonts w:hint="eastAsia"/>
        </w:rPr>
        <w:t>提出</w:t>
      </w:r>
      <w:r>
        <w:rPr>
          <w:rFonts w:hint="eastAsia"/>
        </w:rPr>
        <w:t>绩效改进，使得员工接受不足</w:t>
      </w:r>
      <w:r w:rsidR="00C2521F">
        <w:rPr>
          <w:rFonts w:hint="eastAsia"/>
        </w:rPr>
        <w:t>进行</w:t>
      </w:r>
      <w:r>
        <w:rPr>
          <w:rFonts w:hint="eastAsia"/>
        </w:rPr>
        <w:t>改进</w:t>
      </w:r>
      <w:r w:rsidR="00C2521F">
        <w:rPr>
          <w:rFonts w:hint="eastAsia"/>
        </w:rPr>
        <w:t>。</w:t>
      </w:r>
      <w:r>
        <w:rPr>
          <w:rFonts w:hint="eastAsia"/>
        </w:rPr>
        <w:t>如今</w:t>
      </w:r>
      <w:r w:rsidR="00C2521F">
        <w:rPr>
          <w:rFonts w:hint="eastAsia"/>
        </w:rPr>
        <w:t>，</w:t>
      </w:r>
      <w:r>
        <w:rPr>
          <w:rFonts w:hint="eastAsia"/>
        </w:rPr>
        <w:t>社会压力不断增大，</w:t>
      </w:r>
      <w:r w:rsidR="00C2521F">
        <w:rPr>
          <w:rFonts w:hint="eastAsia"/>
        </w:rPr>
        <w:t>尤其是在疫情期间，工作不饱和导致薪酬减少，这是最近三年普遍遇到的现象，很多员工带着</w:t>
      </w:r>
      <w:r>
        <w:rPr>
          <w:rFonts w:hint="eastAsia"/>
        </w:rPr>
        <w:t>抱怨的情绪，</w:t>
      </w:r>
      <w:r w:rsidR="00C2521F">
        <w:rPr>
          <w:rFonts w:hint="eastAsia"/>
        </w:rPr>
        <w:t>这个时候就更加需要企业各层领导要给予一线员工关怀，彼此之间</w:t>
      </w:r>
      <w:r>
        <w:rPr>
          <w:rFonts w:hint="eastAsia"/>
        </w:rPr>
        <w:t>建立一个良好的沟通方式，</w:t>
      </w:r>
      <w:r w:rsidR="00C2521F">
        <w:rPr>
          <w:rFonts w:hint="eastAsia"/>
        </w:rPr>
        <w:t>彼此</w:t>
      </w:r>
      <w:r>
        <w:rPr>
          <w:rFonts w:hint="eastAsia"/>
        </w:rPr>
        <w:t>相互理解，做到既能提高员工积极性，又能实现企业有序经营，都是建立一个良好沟通的基础上才能实现。</w:t>
      </w:r>
    </w:p>
    <w:p w14:paraId="5CA71964" w14:textId="77777777" w:rsidR="00C2521F" w:rsidRDefault="00C2521F" w:rsidP="00C2521F">
      <w:pPr>
        <w:pStyle w:val="5-5"/>
      </w:pPr>
    </w:p>
    <w:p w14:paraId="401D6E9A" w14:textId="77777777" w:rsidR="00EE542D" w:rsidRPr="00D962FC" w:rsidRDefault="00493AD0" w:rsidP="005B565B">
      <w:pPr>
        <w:pStyle w:val="1111111111111111111"/>
      </w:pPr>
      <w:bookmarkStart w:id="96" w:name="_Toc130127304"/>
      <w:r w:rsidRPr="00D962FC">
        <w:rPr>
          <w:rFonts w:hint="eastAsia"/>
        </w:rPr>
        <w:t>六、结语</w:t>
      </w:r>
      <w:bookmarkEnd w:id="96"/>
    </w:p>
    <w:p w14:paraId="4428D71F" w14:textId="77777777" w:rsidR="00EE542D" w:rsidRDefault="00EE542D" w:rsidP="00C46494">
      <w:pPr>
        <w:pStyle w:val="5-5"/>
      </w:pPr>
    </w:p>
    <w:p w14:paraId="72835C3B" w14:textId="40B43D3A" w:rsidR="00A55ED6" w:rsidRPr="00A55ED6" w:rsidRDefault="00A55ED6" w:rsidP="00A55ED6">
      <w:pPr>
        <w:pStyle w:val="444444444"/>
      </w:pPr>
      <w:r>
        <w:rPr>
          <w:rFonts w:hint="eastAsia"/>
        </w:rPr>
        <w:t>生产线</w:t>
      </w:r>
      <w:r w:rsidRPr="00A55ED6">
        <w:rPr>
          <w:rFonts w:hint="eastAsia"/>
        </w:rPr>
        <w:t>员工是提高企业生产劳动效率的核心团队，而人力资源在企业管理中又是处于核心地位，而且能创造较高的价值，推动着企业的不断发展，使企业能在经济市场中占有重要地位。因此，本文以</w:t>
      </w:r>
      <w:r>
        <w:rPr>
          <w:rFonts w:hint="eastAsia"/>
        </w:rPr>
        <w:t>KY</w:t>
      </w:r>
      <w:r>
        <w:rPr>
          <w:rFonts w:hint="eastAsia"/>
        </w:rPr>
        <w:t>公司生产线</w:t>
      </w:r>
      <w:r w:rsidRPr="00A55ED6">
        <w:rPr>
          <w:rFonts w:hint="eastAsia"/>
        </w:rPr>
        <w:t>员工流失</w:t>
      </w:r>
      <w:r>
        <w:rPr>
          <w:rFonts w:hint="eastAsia"/>
        </w:rPr>
        <w:t>原因</w:t>
      </w:r>
      <w:r w:rsidRPr="00A55ED6">
        <w:rPr>
          <w:rFonts w:hint="eastAsia"/>
        </w:rPr>
        <w:t>进行研究，得出以下结论：</w:t>
      </w:r>
    </w:p>
    <w:p w14:paraId="3476437D" w14:textId="07F46D56" w:rsidR="00A55ED6" w:rsidRPr="00A55ED6" w:rsidRDefault="00A55ED6" w:rsidP="00A55ED6">
      <w:pPr>
        <w:pStyle w:val="444444444"/>
      </w:pPr>
      <w:r w:rsidRPr="00A55ED6">
        <w:rPr>
          <w:rFonts w:hint="eastAsia"/>
        </w:rPr>
        <w:t>第一，通过科学的方法找出企业员工流失的主要原因，提出改进建议。企业的管理层要认识员工的流失过大则会影响到企业的正常运营，更加严重会带来亏损，企业要予以重视。</w:t>
      </w:r>
    </w:p>
    <w:p w14:paraId="3807D639" w14:textId="77777777" w:rsidR="00A55ED6" w:rsidRPr="00A55ED6" w:rsidRDefault="00A55ED6" w:rsidP="00A55ED6">
      <w:pPr>
        <w:pStyle w:val="444444444"/>
      </w:pPr>
      <w:r w:rsidRPr="00A55ED6">
        <w:rPr>
          <w:rFonts w:hint="eastAsia"/>
        </w:rPr>
        <w:t>第二，通过本文的分析及对应，总结出了一些相应的对策，而这些对策都应以人为中心进行规划。但不同企业要针对企业自身的实际情况，积极地对寻找解决问题的对策，采取不同的方法，这样才能找到适合本企业的管理模式，留住核心人才，才能健康平稳地发展，实现企业的经济目标。</w:t>
      </w:r>
    </w:p>
    <w:p w14:paraId="1FB20AF2" w14:textId="180B9186" w:rsidR="00A55ED6" w:rsidRPr="00A55ED6" w:rsidRDefault="00A55ED6" w:rsidP="00A55ED6">
      <w:pPr>
        <w:pStyle w:val="444444444"/>
      </w:pPr>
      <w:r w:rsidRPr="00A55ED6">
        <w:rPr>
          <w:rFonts w:hint="eastAsia"/>
        </w:rPr>
        <w:t>第三，具有理论和现实价值。本文研究理论结合</w:t>
      </w:r>
      <w:r w:rsidRPr="00A55ED6">
        <w:rPr>
          <w:rFonts w:hint="eastAsia"/>
        </w:rPr>
        <w:t xml:space="preserve"> </w:t>
      </w:r>
      <w:r>
        <w:rPr>
          <w:rFonts w:hint="eastAsia"/>
        </w:rPr>
        <w:t>KY</w:t>
      </w:r>
      <w:r>
        <w:rPr>
          <w:rFonts w:hint="eastAsia"/>
        </w:rPr>
        <w:t>公司</w:t>
      </w:r>
      <w:r w:rsidRPr="00A55ED6">
        <w:rPr>
          <w:rFonts w:hint="eastAsia"/>
        </w:rPr>
        <w:t>的实际情况，从理论上阐述了关于员工流失的概念，并整理影响员工流失的相关理论。提出解决</w:t>
      </w:r>
      <w:r w:rsidRPr="00A55ED6">
        <w:rPr>
          <w:rFonts w:hint="eastAsia"/>
        </w:rPr>
        <w:t xml:space="preserve"> </w:t>
      </w:r>
      <w:r>
        <w:rPr>
          <w:rFonts w:hint="eastAsia"/>
        </w:rPr>
        <w:t>KY</w:t>
      </w:r>
      <w:r>
        <w:rPr>
          <w:rFonts w:hint="eastAsia"/>
        </w:rPr>
        <w:t>公司</w:t>
      </w:r>
      <w:r w:rsidRPr="00A55ED6">
        <w:rPr>
          <w:rFonts w:hint="eastAsia"/>
        </w:rPr>
        <w:t>员工流失问题，形成一套系统性的人力资源管理制度，为</w:t>
      </w:r>
      <w:r w:rsidRPr="00A55ED6">
        <w:rPr>
          <w:rFonts w:hint="eastAsia"/>
        </w:rPr>
        <w:t xml:space="preserve"> </w:t>
      </w:r>
      <w:r>
        <w:rPr>
          <w:rFonts w:hint="eastAsia"/>
        </w:rPr>
        <w:t>KY</w:t>
      </w:r>
      <w:r>
        <w:rPr>
          <w:rFonts w:hint="eastAsia"/>
        </w:rPr>
        <w:t>公司</w:t>
      </w:r>
      <w:r w:rsidRPr="00A55ED6">
        <w:rPr>
          <w:rFonts w:hint="eastAsia"/>
        </w:rPr>
        <w:t>今后</w:t>
      </w:r>
      <w:r w:rsidRPr="00A55ED6">
        <w:rPr>
          <w:rFonts w:hint="eastAsia"/>
        </w:rPr>
        <w:lastRenderedPageBreak/>
        <w:t>发展建立相关的管理制度，具有理论价值。同时，将这些改进措施在企业中运行，可以减少员工流失，提高企业劳动效率及和员工的工作积极性；员工流失减少还可以减轻企业招聘工作，优化公司的经济成本，稳定基层队伍，对促进企业的发展具有现实意义。</w:t>
      </w:r>
    </w:p>
    <w:p w14:paraId="12AA7FD4" w14:textId="5FF7BC3C" w:rsidR="00A55ED6" w:rsidRDefault="00A55ED6" w:rsidP="00A55ED6">
      <w:pPr>
        <w:pStyle w:val="444444444"/>
      </w:pPr>
      <w:r>
        <w:rPr>
          <w:rFonts w:hint="eastAsia"/>
        </w:rPr>
        <w:t>最后，</w:t>
      </w:r>
      <w:r w:rsidRPr="00A55ED6">
        <w:rPr>
          <w:rFonts w:hint="eastAsia"/>
        </w:rPr>
        <w:t>本文的研究还存在诸多不足，关于员工流失的原有还有各种原有，本文并未进行逐一分析和研究，也作为今后本文需要补充的地方，为更多制造型企业员工流失提供解决方法。</w:t>
      </w:r>
    </w:p>
    <w:p w14:paraId="46D655DA" w14:textId="77777777" w:rsidR="00700B15" w:rsidRDefault="00700B15" w:rsidP="00A55ED6">
      <w:pPr>
        <w:pStyle w:val="444444444"/>
      </w:pPr>
      <w:commentRangeStart w:id="97"/>
    </w:p>
    <w:commentRangeEnd w:id="97"/>
    <w:p w14:paraId="5C04553E" w14:textId="77777777" w:rsidR="00700B15" w:rsidRDefault="00700B15" w:rsidP="00A55ED6">
      <w:pPr>
        <w:pStyle w:val="444444444"/>
        <w:ind w:firstLine="420"/>
      </w:pPr>
      <w:r>
        <w:rPr>
          <w:rStyle w:val="af"/>
          <w:rFonts w:eastAsiaTheme="minorEastAsia" w:cstheme="minorBidi"/>
        </w:rPr>
        <w:commentReference w:id="97"/>
      </w:r>
    </w:p>
    <w:p w14:paraId="2F12C13E" w14:textId="11DA67E1" w:rsidR="00EE542D" w:rsidRDefault="00A55ED6" w:rsidP="00E711D4">
      <w:pPr>
        <w:tabs>
          <w:tab w:val="left" w:pos="591"/>
        </w:tabs>
        <w:ind w:firstLine="602"/>
        <w:outlineLvl w:val="0"/>
        <w:rPr>
          <w:rFonts w:ascii="宋体" w:eastAsia="宋体" w:hAnsi="宋体" w:cs="宋体"/>
          <w:b/>
          <w:bCs/>
          <w:kern w:val="0"/>
          <w:sz w:val="30"/>
          <w:szCs w:val="30"/>
        </w:rPr>
      </w:pPr>
      <w:bookmarkStart w:id="98" w:name="_Toc130127305"/>
      <w:commentRangeStart w:id="99"/>
      <w:r>
        <w:rPr>
          <w:rFonts w:ascii="宋体" w:eastAsia="宋体" w:hAnsi="宋体" w:cs="宋体" w:hint="eastAsia"/>
          <w:b/>
          <w:bCs/>
          <w:kern w:val="0"/>
          <w:sz w:val="30"/>
          <w:szCs w:val="30"/>
        </w:rPr>
        <w:t>参考文献：</w:t>
      </w:r>
      <w:bookmarkEnd w:id="98"/>
      <w:commentRangeEnd w:id="99"/>
      <w:r w:rsidR="00F05BC2">
        <w:rPr>
          <w:rStyle w:val="af"/>
        </w:rPr>
        <w:commentReference w:id="99"/>
      </w:r>
    </w:p>
    <w:p w14:paraId="334550D2" w14:textId="77777777" w:rsidR="00D13EF4" w:rsidRDefault="00D13EF4" w:rsidP="00883647">
      <w:pPr>
        <w:pStyle w:val="6"/>
      </w:pPr>
      <w:commentRangeStart w:id="100"/>
    </w:p>
    <w:p w14:paraId="2FBCCC0F" w14:textId="4F74148D" w:rsidR="00B7118C" w:rsidRDefault="00883647" w:rsidP="00883647">
      <w:pPr>
        <w:pStyle w:val="6"/>
      </w:pPr>
      <w:r w:rsidRPr="00883647">
        <w:rPr>
          <w:rFonts w:hint="eastAsia"/>
        </w:rPr>
        <w:t>[</w:t>
      </w:r>
      <w:r>
        <w:t>1</w:t>
      </w:r>
      <w:commentRangeEnd w:id="100"/>
      <w:r w:rsidR="00D13EF4">
        <w:rPr>
          <w:rStyle w:val="af"/>
          <w:rFonts w:eastAsiaTheme="minorEastAsia" w:cstheme="minorBidi"/>
          <w:kern w:val="2"/>
        </w:rPr>
        <w:commentReference w:id="100"/>
      </w:r>
      <w:r w:rsidRPr="00883647">
        <w:rPr>
          <w:rFonts w:hint="eastAsia"/>
        </w:rPr>
        <w:t>]</w:t>
      </w:r>
      <w:r w:rsidRPr="00883647">
        <w:rPr>
          <w:rFonts w:hint="eastAsia"/>
        </w:rPr>
        <w:t>明朝</w:t>
      </w:r>
      <w:r w:rsidRPr="00883647">
        <w:rPr>
          <w:rFonts w:hint="eastAsia"/>
        </w:rPr>
        <w:t>.</w:t>
      </w:r>
      <w:r w:rsidRPr="00883647">
        <w:rPr>
          <w:rFonts w:hint="eastAsia"/>
        </w:rPr>
        <w:t>企业人才流失的原因及对策分析</w:t>
      </w:r>
      <w:r w:rsidRPr="00883647">
        <w:rPr>
          <w:rFonts w:hint="eastAsia"/>
        </w:rPr>
        <w:t>[J].</w:t>
      </w:r>
      <w:r w:rsidRPr="00883647">
        <w:rPr>
          <w:rFonts w:hint="eastAsia"/>
        </w:rPr>
        <w:t>经济师</w:t>
      </w:r>
      <w:r>
        <w:rPr>
          <w:rFonts w:hint="eastAsia"/>
        </w:rPr>
        <w:t>,</w:t>
      </w:r>
      <w:r w:rsidRPr="00883647">
        <w:rPr>
          <w:rFonts w:hint="eastAsia"/>
        </w:rPr>
        <w:t>2019(10)</w:t>
      </w:r>
      <w:r>
        <w:rPr>
          <w:rFonts w:hint="eastAsia"/>
        </w:rPr>
        <w:t>:</w:t>
      </w:r>
      <w:r w:rsidRPr="00883647">
        <w:rPr>
          <w:rFonts w:hint="eastAsia"/>
        </w:rPr>
        <w:t>245-247.</w:t>
      </w:r>
    </w:p>
    <w:p w14:paraId="2375BE9D" w14:textId="0A74C2D7" w:rsidR="00883647" w:rsidRDefault="00883647" w:rsidP="00883647">
      <w:pPr>
        <w:pStyle w:val="6"/>
      </w:pPr>
      <w:r w:rsidRPr="00883647">
        <w:rPr>
          <w:rFonts w:hint="eastAsia"/>
        </w:rPr>
        <w:t>[</w:t>
      </w:r>
      <w:r>
        <w:t>2</w:t>
      </w:r>
      <w:r w:rsidRPr="00883647">
        <w:rPr>
          <w:rFonts w:hint="eastAsia"/>
        </w:rPr>
        <w:t>]</w:t>
      </w:r>
      <w:r w:rsidRPr="00883647">
        <w:rPr>
          <w:rFonts w:hint="eastAsia"/>
        </w:rPr>
        <w:t>范钦</w:t>
      </w:r>
      <w:r w:rsidRPr="00883647">
        <w:rPr>
          <w:rFonts w:hint="eastAsia"/>
        </w:rPr>
        <w:t>.</w:t>
      </w:r>
      <w:r w:rsidRPr="00883647">
        <w:rPr>
          <w:rFonts w:hint="eastAsia"/>
        </w:rPr>
        <w:t>浅析企业员工流失原因及对策</w:t>
      </w:r>
      <w:r w:rsidRPr="00883647">
        <w:rPr>
          <w:rFonts w:hint="eastAsia"/>
        </w:rPr>
        <w:t>[J].</w:t>
      </w:r>
      <w:r w:rsidRPr="00883647">
        <w:rPr>
          <w:rFonts w:hint="eastAsia"/>
        </w:rPr>
        <w:t>现代商业</w:t>
      </w:r>
      <w:r w:rsidRPr="00883647">
        <w:rPr>
          <w:rFonts w:hint="eastAsia"/>
        </w:rPr>
        <w:t>,2021(03):74-76.</w:t>
      </w:r>
    </w:p>
    <w:p w14:paraId="7EEFC351" w14:textId="19DE9BF0" w:rsidR="00883647" w:rsidRDefault="000B274E" w:rsidP="00883647">
      <w:pPr>
        <w:pStyle w:val="6"/>
      </w:pPr>
      <w:r w:rsidRPr="00883647">
        <w:rPr>
          <w:rFonts w:hint="eastAsia"/>
        </w:rPr>
        <w:t>[</w:t>
      </w:r>
      <w:r>
        <w:t>3</w:t>
      </w:r>
      <w:r w:rsidRPr="00883647">
        <w:rPr>
          <w:rFonts w:hint="eastAsia"/>
        </w:rPr>
        <w:t>]</w:t>
      </w:r>
      <w:r w:rsidRPr="000B274E">
        <w:rPr>
          <w:rFonts w:hint="eastAsia"/>
        </w:rPr>
        <w:t>王鹏涛</w:t>
      </w:r>
      <w:r>
        <w:rPr>
          <w:rFonts w:hint="eastAsia"/>
        </w:rPr>
        <w:t>.</w:t>
      </w:r>
      <w:r w:rsidRPr="000B274E">
        <w:rPr>
          <w:rFonts w:hint="eastAsia"/>
        </w:rPr>
        <w:t>中小企业员工流失的原因与对策分析</w:t>
      </w:r>
      <w:r w:rsidRPr="00883647">
        <w:rPr>
          <w:rFonts w:hint="eastAsia"/>
        </w:rPr>
        <w:t>[J].</w:t>
      </w:r>
      <w:r w:rsidRPr="000B274E">
        <w:rPr>
          <w:rFonts w:hint="eastAsia"/>
        </w:rPr>
        <w:t>国际公关</w:t>
      </w:r>
      <w:r w:rsidRPr="000B274E">
        <w:rPr>
          <w:rFonts w:hint="eastAsia"/>
        </w:rPr>
        <w:t>. 2022(19)</w:t>
      </w:r>
      <w:r>
        <w:t>:25-27.</w:t>
      </w:r>
    </w:p>
    <w:p w14:paraId="109F234B" w14:textId="4AF4805E" w:rsidR="000B274E" w:rsidRPr="000B274E" w:rsidRDefault="000B274E" w:rsidP="000B274E">
      <w:pPr>
        <w:pStyle w:val="6"/>
      </w:pPr>
      <w:r w:rsidRPr="00883647">
        <w:rPr>
          <w:rFonts w:hint="eastAsia"/>
        </w:rPr>
        <w:t>[</w:t>
      </w:r>
      <w:r>
        <w:t>4</w:t>
      </w:r>
      <w:r w:rsidRPr="00883647">
        <w:rPr>
          <w:rFonts w:hint="eastAsia"/>
        </w:rPr>
        <w:t>]</w:t>
      </w:r>
      <w:r w:rsidRPr="000B274E">
        <w:rPr>
          <w:rFonts w:hint="eastAsia"/>
        </w:rPr>
        <w:t>秦凯云</w:t>
      </w:r>
      <w:r>
        <w:rPr>
          <w:rFonts w:hint="eastAsia"/>
        </w:rPr>
        <w:t>,</w:t>
      </w:r>
      <w:r w:rsidRPr="000B274E">
        <w:rPr>
          <w:rFonts w:hint="eastAsia"/>
        </w:rPr>
        <w:t>房路生</w:t>
      </w:r>
      <w:r>
        <w:rPr>
          <w:rFonts w:hint="eastAsia"/>
        </w:rPr>
        <w:t>.</w:t>
      </w:r>
      <w:r w:rsidRPr="000B274E">
        <w:rPr>
          <w:rFonts w:hint="eastAsia"/>
        </w:rPr>
        <w:t>公司新进员工流失状况分析——以</w:t>
      </w:r>
      <w:r w:rsidRPr="000B274E">
        <w:rPr>
          <w:rFonts w:hint="eastAsia"/>
        </w:rPr>
        <w:t>XD</w:t>
      </w:r>
      <w:r w:rsidRPr="000B274E">
        <w:rPr>
          <w:rFonts w:hint="eastAsia"/>
        </w:rPr>
        <w:t>公司为例</w:t>
      </w:r>
      <w:r w:rsidRPr="00883647">
        <w:rPr>
          <w:rFonts w:hint="eastAsia"/>
        </w:rPr>
        <w:t>[J].</w:t>
      </w:r>
      <w:r w:rsidRPr="000B274E">
        <w:rPr>
          <w:rFonts w:hint="eastAsia"/>
        </w:rPr>
        <w:t>中国市场</w:t>
      </w:r>
      <w:r w:rsidRPr="000B274E">
        <w:rPr>
          <w:rFonts w:hint="eastAsia"/>
        </w:rPr>
        <w:t>. 2022(22)</w:t>
      </w:r>
      <w:r>
        <w:rPr>
          <w:rFonts w:hint="eastAsia"/>
        </w:rPr>
        <w:t>:</w:t>
      </w:r>
      <w:r>
        <w:t>105-107.</w:t>
      </w:r>
    </w:p>
    <w:p w14:paraId="3D47A734" w14:textId="5315E06C" w:rsidR="000B274E" w:rsidRDefault="000B274E" w:rsidP="000B274E">
      <w:pPr>
        <w:pStyle w:val="6"/>
      </w:pPr>
      <w:r>
        <w:rPr>
          <w:rFonts w:hint="eastAsia"/>
        </w:rPr>
        <w:t>[</w:t>
      </w:r>
      <w:r>
        <w:t>5</w:t>
      </w:r>
      <w:r>
        <w:rPr>
          <w:rFonts w:hint="eastAsia"/>
        </w:rPr>
        <w:t>]</w:t>
      </w:r>
      <w:r>
        <w:rPr>
          <w:rFonts w:hint="eastAsia"/>
        </w:rPr>
        <w:t>冯彦磊</w:t>
      </w:r>
      <w:r>
        <w:rPr>
          <w:rFonts w:hint="eastAsia"/>
        </w:rPr>
        <w:t>.</w:t>
      </w:r>
      <w:r>
        <w:rPr>
          <w:rFonts w:hint="eastAsia"/>
        </w:rPr>
        <w:t>胜达建筑公司</w:t>
      </w:r>
      <w:r w:rsidR="00212A8A">
        <w:rPr>
          <w:rFonts w:hint="eastAsia"/>
        </w:rPr>
        <w:t>生产线员工</w:t>
      </w:r>
      <w:r>
        <w:rPr>
          <w:rFonts w:hint="eastAsia"/>
        </w:rPr>
        <w:t>离职原因分析及对策研究</w:t>
      </w:r>
      <w:r>
        <w:rPr>
          <w:rFonts w:hint="eastAsia"/>
        </w:rPr>
        <w:t>[D].</w:t>
      </w:r>
      <w:r>
        <w:rPr>
          <w:rFonts w:hint="eastAsia"/>
        </w:rPr>
        <w:t>兰州理工大学，</w:t>
      </w:r>
      <w:r>
        <w:rPr>
          <w:rFonts w:hint="eastAsia"/>
        </w:rPr>
        <w:t>2019.</w:t>
      </w:r>
    </w:p>
    <w:p w14:paraId="576924EF" w14:textId="786029E8" w:rsidR="004A6448" w:rsidRDefault="004A6448" w:rsidP="000B274E">
      <w:pPr>
        <w:pStyle w:val="6"/>
      </w:pPr>
      <w:r w:rsidRPr="004A6448">
        <w:rPr>
          <w:rFonts w:hint="eastAsia"/>
        </w:rPr>
        <w:t>[</w:t>
      </w:r>
      <w:r>
        <w:t>6</w:t>
      </w:r>
      <w:r w:rsidRPr="004A6448">
        <w:rPr>
          <w:rFonts w:hint="eastAsia"/>
        </w:rPr>
        <w:t>]</w:t>
      </w:r>
      <w:r w:rsidRPr="004A6448">
        <w:rPr>
          <w:rFonts w:hint="eastAsia"/>
        </w:rPr>
        <w:t>胡丽萍</w:t>
      </w:r>
      <w:r w:rsidRPr="004A6448">
        <w:rPr>
          <w:rFonts w:hint="eastAsia"/>
        </w:rPr>
        <w:t>.</w:t>
      </w:r>
      <w:r w:rsidRPr="004A6448">
        <w:rPr>
          <w:rFonts w:hint="eastAsia"/>
        </w:rPr>
        <w:t>企业营销人员流失对策探析——以江苏苏南地区中小装饰企业为例</w:t>
      </w:r>
      <w:r w:rsidRPr="004A6448">
        <w:rPr>
          <w:rFonts w:hint="eastAsia"/>
        </w:rPr>
        <w:t>[J].</w:t>
      </w:r>
      <w:r w:rsidRPr="004A6448">
        <w:rPr>
          <w:rFonts w:hint="eastAsia"/>
        </w:rPr>
        <w:t>现代商贸工业</w:t>
      </w:r>
      <w:r w:rsidRPr="004A6448">
        <w:rPr>
          <w:rFonts w:hint="eastAsia"/>
        </w:rPr>
        <w:t>,2017(15):93-95.</w:t>
      </w:r>
    </w:p>
    <w:p w14:paraId="0DC0993F" w14:textId="7CF20568" w:rsidR="000B274E" w:rsidRDefault="000B274E" w:rsidP="000B274E">
      <w:pPr>
        <w:pStyle w:val="6"/>
      </w:pPr>
      <w:r>
        <w:rPr>
          <w:rFonts w:hint="eastAsia"/>
        </w:rPr>
        <w:t>[</w:t>
      </w:r>
      <w:r>
        <w:t>7</w:t>
      </w:r>
      <w:r>
        <w:rPr>
          <w:rFonts w:hint="eastAsia"/>
        </w:rPr>
        <w:t>]</w:t>
      </w:r>
      <w:r>
        <w:rPr>
          <w:rFonts w:hint="eastAsia"/>
        </w:rPr>
        <w:t>李丹</w:t>
      </w:r>
      <w:r>
        <w:rPr>
          <w:rFonts w:hint="eastAsia"/>
        </w:rPr>
        <w:t>.</w:t>
      </w:r>
      <w:r>
        <w:rPr>
          <w:rFonts w:hint="eastAsia"/>
        </w:rPr>
        <w:t>制造业</w:t>
      </w:r>
      <w:r w:rsidR="004A6448">
        <w:rPr>
          <w:rFonts w:hint="eastAsia"/>
        </w:rPr>
        <w:t>生产线员工</w:t>
      </w:r>
      <w:r>
        <w:rPr>
          <w:rFonts w:hint="eastAsia"/>
        </w:rPr>
        <w:t>流失问题与对策研究</w:t>
      </w:r>
      <w:r>
        <w:rPr>
          <w:rFonts w:hint="eastAsia"/>
        </w:rPr>
        <w:t>[J].</w:t>
      </w:r>
      <w:r>
        <w:rPr>
          <w:rFonts w:hint="eastAsia"/>
        </w:rPr>
        <w:t>现代营销</w:t>
      </w:r>
      <w:r>
        <w:rPr>
          <w:rFonts w:hint="eastAsia"/>
        </w:rPr>
        <w:t>(</w:t>
      </w:r>
      <w:r>
        <w:rPr>
          <w:rFonts w:hint="eastAsia"/>
        </w:rPr>
        <w:t>学苑版</w:t>
      </w:r>
      <w:r>
        <w:rPr>
          <w:rFonts w:hint="eastAsia"/>
        </w:rPr>
        <w:t>).2021, (12):144-146.</w:t>
      </w:r>
    </w:p>
    <w:p w14:paraId="52D0CD58" w14:textId="1BD13005" w:rsidR="000B274E" w:rsidRPr="000B274E" w:rsidRDefault="000B274E" w:rsidP="000B274E">
      <w:pPr>
        <w:pStyle w:val="6"/>
      </w:pPr>
      <w:r>
        <w:rPr>
          <w:rFonts w:hint="eastAsia"/>
        </w:rPr>
        <w:t>[</w:t>
      </w:r>
      <w:r>
        <w:t>8</w:t>
      </w:r>
      <w:r>
        <w:rPr>
          <w:rFonts w:hint="eastAsia"/>
        </w:rPr>
        <w:t>]</w:t>
      </w:r>
      <w:r>
        <w:rPr>
          <w:rFonts w:hint="eastAsia"/>
        </w:rPr>
        <w:t>吕庆贤</w:t>
      </w:r>
      <w:r>
        <w:rPr>
          <w:rFonts w:hint="eastAsia"/>
        </w:rPr>
        <w:t>.</w:t>
      </w:r>
      <w:r>
        <w:rPr>
          <w:rFonts w:hint="eastAsia"/>
        </w:rPr>
        <w:t>中小企业销售人员流失问题研究</w:t>
      </w:r>
      <w:r>
        <w:rPr>
          <w:rFonts w:hint="eastAsia"/>
        </w:rPr>
        <w:t>[J].</w:t>
      </w:r>
      <w:r>
        <w:rPr>
          <w:rFonts w:hint="eastAsia"/>
        </w:rPr>
        <w:t>城市建设理论研究</w:t>
      </w:r>
      <w:r>
        <w:rPr>
          <w:rFonts w:hint="eastAsia"/>
        </w:rPr>
        <w:t>,2017:241.</w:t>
      </w:r>
    </w:p>
    <w:p w14:paraId="3D3F3F48" w14:textId="072E553D" w:rsidR="00EE542D" w:rsidRPr="00B7118C" w:rsidRDefault="000C74F3" w:rsidP="00883647">
      <w:pPr>
        <w:pStyle w:val="6"/>
      </w:pPr>
      <w:r w:rsidRPr="00B7118C">
        <w:t>[</w:t>
      </w:r>
      <w:r w:rsidR="000B274E">
        <w:t>9</w:t>
      </w:r>
      <w:r w:rsidRPr="00B7118C">
        <w:t>]</w:t>
      </w:r>
      <w:r w:rsidR="00B7118C" w:rsidRPr="00B7118C">
        <w:t>Le Linh H.; Hancer Murat; Chaulagain Suja; Pham Phuong</w:t>
      </w:r>
      <w:r w:rsidR="00B7118C">
        <w:t>.</w:t>
      </w:r>
      <w:r w:rsidR="00B7118C" w:rsidRPr="00B7118C">
        <w:t xml:space="preserve"> Reducing hotel employee turnover intention by promoting pride in job and meaning of work: A cross-cultural perspective [J]</w:t>
      </w:r>
      <w:r w:rsidR="00B7118C">
        <w:rPr>
          <w:rFonts w:hint="eastAsia"/>
        </w:rPr>
        <w:t>.</w:t>
      </w:r>
      <w:r w:rsidR="00B7118C">
        <w:t>International Journal of Hospitality Management,2023:109.</w:t>
      </w:r>
    </w:p>
    <w:p w14:paraId="09E15AA4" w14:textId="0D889288" w:rsidR="00B7118C" w:rsidRDefault="00070D08" w:rsidP="00883647">
      <w:pPr>
        <w:pStyle w:val="6"/>
      </w:pPr>
      <w:r w:rsidRPr="00B7118C">
        <w:t>[</w:t>
      </w:r>
      <w:r w:rsidR="000B274E">
        <w:t>10</w:t>
      </w:r>
      <w:r w:rsidRPr="00B7118C">
        <w:t>]</w:t>
      </w:r>
      <w:r w:rsidRPr="00070D08">
        <w:t>Gaan Niharika; Shin Yuhyung</w:t>
      </w:r>
      <w:r>
        <w:t>.</w:t>
      </w:r>
      <w:r w:rsidRPr="00070D08">
        <w:t xml:space="preserve"> Generation Z software employees turnover intention. </w:t>
      </w:r>
      <w:r w:rsidRPr="00B7118C">
        <w:t>[J]</w:t>
      </w:r>
      <w:r>
        <w:rPr>
          <w:rFonts w:hint="eastAsia"/>
        </w:rPr>
        <w:t>.</w:t>
      </w:r>
      <w:r w:rsidRPr="00070D08">
        <w:t xml:space="preserve"> Current Psychology</w:t>
      </w:r>
      <w:r>
        <w:rPr>
          <w:rFonts w:hint="eastAsia"/>
        </w:rPr>
        <w:t>,</w:t>
      </w:r>
      <w:r>
        <w:t>2022:11-16.</w:t>
      </w:r>
    </w:p>
    <w:p w14:paraId="465A6D35" w14:textId="63141AA3" w:rsidR="00B7118C" w:rsidRDefault="00070D08" w:rsidP="00883647">
      <w:pPr>
        <w:pStyle w:val="6"/>
      </w:pPr>
      <w:r w:rsidRPr="00B7118C">
        <w:t>[</w:t>
      </w:r>
      <w:r w:rsidR="000B274E">
        <w:t>11</w:t>
      </w:r>
      <w:r w:rsidRPr="00B7118C">
        <w:t>]</w:t>
      </w:r>
      <w:r w:rsidRPr="00070D08">
        <w:t>Wasnaar Mokoena; Cecilia M. Schultz; Leigh-Anne Paul Dachapalli</w:t>
      </w:r>
      <w:r>
        <w:rPr>
          <w:rFonts w:hint="eastAsia"/>
        </w:rPr>
        <w:t>.</w:t>
      </w:r>
      <w:r w:rsidRPr="00070D08">
        <w:t xml:space="preserve"> A talent management, organisational commitment and employee turnover intention framework for a government department in South Africa</w:t>
      </w:r>
      <w:r w:rsidRPr="00B7118C">
        <w:t>[J]</w:t>
      </w:r>
      <w:r>
        <w:rPr>
          <w:rFonts w:hint="eastAsia"/>
        </w:rPr>
        <w:t>.</w:t>
      </w:r>
      <w:r>
        <w:t>SA Journal of Human Resource Management,2022,20(0)e1-e10.</w:t>
      </w:r>
    </w:p>
    <w:p w14:paraId="5B2473C9" w14:textId="64CB8F63" w:rsidR="00B7118C" w:rsidRDefault="00884934" w:rsidP="00883647">
      <w:pPr>
        <w:pStyle w:val="6"/>
      </w:pPr>
      <w:r w:rsidRPr="00884934">
        <w:t>[</w:t>
      </w:r>
      <w:r w:rsidR="000B274E">
        <w:t>12</w:t>
      </w:r>
      <w:r w:rsidRPr="00884934">
        <w:t>]Zaheera Soomar. A framework for building and maintain trust in remote and virtual teams[J]. F1000Research,2020, 9(2):2</w:t>
      </w:r>
      <w:r>
        <w:t>0</w:t>
      </w:r>
      <w:r w:rsidRPr="00884934">
        <w:t>~21</w:t>
      </w:r>
    </w:p>
    <w:p w14:paraId="323DABB7" w14:textId="77777777" w:rsidR="00B7118C" w:rsidRDefault="00B7118C" w:rsidP="00B7118C">
      <w:pPr>
        <w:pStyle w:val="666"/>
        <w:rPr>
          <w:rFonts w:eastAsia="宋体" w:cs="Times New Roman"/>
        </w:rPr>
      </w:pPr>
    </w:p>
    <w:p w14:paraId="0D3385FC" w14:textId="77777777" w:rsidR="00A55F36" w:rsidRDefault="00A55F36" w:rsidP="00B7118C">
      <w:pPr>
        <w:pStyle w:val="666"/>
        <w:rPr>
          <w:rFonts w:eastAsia="宋体" w:cs="Times New Roman"/>
        </w:rPr>
      </w:pPr>
    </w:p>
    <w:p w14:paraId="49C28AC1" w14:textId="0CA7D043" w:rsidR="00A55F36" w:rsidRDefault="00A55F36">
      <w:pPr>
        <w:widowControl/>
        <w:adjustRightInd/>
        <w:snapToGrid/>
        <w:spacing w:line="240" w:lineRule="auto"/>
        <w:ind w:firstLineChars="0" w:firstLine="0"/>
        <w:jc w:val="left"/>
        <w:rPr>
          <w:rFonts w:ascii="宋体" w:eastAsia="宋体" w:hAnsi="宋体" w:cs="Times New Roman"/>
          <w:kern w:val="0"/>
          <w:sz w:val="21"/>
          <w:szCs w:val="21"/>
        </w:rPr>
      </w:pPr>
      <w:r>
        <w:rPr>
          <w:rFonts w:eastAsia="宋体" w:cs="Times New Roman"/>
        </w:rPr>
        <w:br w:type="page"/>
      </w:r>
    </w:p>
    <w:p w14:paraId="1CED63A4" w14:textId="77777777" w:rsidR="00A55F36" w:rsidRPr="00B7118C" w:rsidRDefault="00A55F36" w:rsidP="00B7118C">
      <w:pPr>
        <w:pStyle w:val="666"/>
        <w:rPr>
          <w:rFonts w:eastAsia="宋体" w:cs="Times New Roman"/>
        </w:rPr>
        <w:sectPr w:rsidR="00A55F36" w:rsidRPr="00B7118C" w:rsidSect="003570EB">
          <w:headerReference w:type="default" r:id="rId24"/>
          <w:footerReference w:type="default" r:id="rId25"/>
          <w:pgSz w:w="11906" w:h="16838"/>
          <w:pgMar w:top="1440" w:right="1797" w:bottom="1440" w:left="1797" w:header="851" w:footer="992" w:gutter="0"/>
          <w:pgNumType w:start="1"/>
          <w:cols w:space="0"/>
          <w:docGrid w:type="lines" w:linePitch="312"/>
        </w:sectPr>
      </w:pPr>
    </w:p>
    <w:p w14:paraId="4751F750" w14:textId="77777777" w:rsidR="00EE542D" w:rsidRDefault="00A55F36" w:rsidP="00A55ED6">
      <w:pPr>
        <w:pStyle w:val="5-5"/>
        <w:ind w:firstLine="420"/>
      </w:pPr>
      <w:commentRangeStart w:id="101"/>
      <w:commentRangeEnd w:id="101"/>
      <w:r>
        <w:rPr>
          <w:rStyle w:val="af"/>
          <w:rFonts w:ascii="Times New Roman" w:eastAsiaTheme="minorEastAsia" w:hAnsi="Times New Roman" w:cstheme="minorBidi"/>
          <w:b w:val="0"/>
          <w:bCs w:val="0"/>
          <w:kern w:val="2"/>
        </w:rPr>
        <w:lastRenderedPageBreak/>
        <w:commentReference w:id="101"/>
      </w:r>
    </w:p>
    <w:p w14:paraId="2E8992CD" w14:textId="307319AC" w:rsidR="00EE542D" w:rsidRDefault="00493AD0" w:rsidP="005F1B4E">
      <w:pPr>
        <w:pStyle w:val="1"/>
      </w:pPr>
      <w:bookmarkStart w:id="102" w:name="_Toc130127306"/>
      <w:r>
        <w:rPr>
          <w:rFonts w:hint="eastAsia"/>
        </w:rPr>
        <w:t>附　　录</w:t>
      </w:r>
      <w:bookmarkEnd w:id="102"/>
    </w:p>
    <w:p w14:paraId="4AACA224" w14:textId="2AE2BDE7" w:rsidR="00A55ED6" w:rsidRDefault="00A55ED6" w:rsidP="00A55ED6">
      <w:pPr>
        <w:pStyle w:val="5-5"/>
      </w:pPr>
    </w:p>
    <w:p w14:paraId="7A404147" w14:textId="77777777" w:rsidR="00A55ED6" w:rsidRPr="00A55ED6" w:rsidRDefault="00A55ED6" w:rsidP="00A55ED6">
      <w:pPr>
        <w:widowControl/>
        <w:adjustRightInd/>
        <w:snapToGrid/>
        <w:spacing w:line="300" w:lineRule="auto"/>
        <w:ind w:firstLineChars="0" w:firstLine="0"/>
        <w:jc w:val="center"/>
        <w:rPr>
          <w:rFonts w:ascii="黑体" w:eastAsia="黑体" w:hAnsi="黑体" w:cs="Times New Roman"/>
          <w:sz w:val="36"/>
          <w:szCs w:val="36"/>
        </w:rPr>
      </w:pPr>
      <w:r w:rsidRPr="00A55ED6">
        <w:rPr>
          <w:rFonts w:ascii="黑体" w:eastAsia="黑体" w:hAnsi="黑体" w:cs="Times New Roman" w:hint="eastAsia"/>
          <w:sz w:val="36"/>
          <w:szCs w:val="36"/>
        </w:rPr>
        <w:t>离职访谈内容</w:t>
      </w:r>
    </w:p>
    <w:p w14:paraId="0E15486B" w14:textId="77777777" w:rsidR="00A55ED6" w:rsidRPr="00A55ED6" w:rsidRDefault="00A55ED6" w:rsidP="00A55ED6">
      <w:pPr>
        <w:widowControl/>
        <w:adjustRightInd/>
        <w:snapToGrid/>
        <w:spacing w:line="300" w:lineRule="auto"/>
        <w:ind w:firstLine="480"/>
        <w:rPr>
          <w:rFonts w:eastAsia="宋体" w:cs="Times New Roman"/>
        </w:rPr>
      </w:pPr>
    </w:p>
    <w:p w14:paraId="6187DBA7"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u w:val="single"/>
        </w:rPr>
        <w:t xml:space="preserve"> </w:t>
      </w:r>
      <w:r w:rsidRPr="00A55ED6">
        <w:rPr>
          <w:rFonts w:eastAsia="宋体" w:cs="Times New Roman"/>
          <w:u w:val="single"/>
        </w:rPr>
        <w:t xml:space="preserve">     </w:t>
      </w:r>
      <w:r w:rsidRPr="00A55ED6">
        <w:rPr>
          <w:rFonts w:eastAsia="宋体" w:cs="Times New Roman" w:hint="eastAsia"/>
        </w:rPr>
        <w:t>员工</w:t>
      </w:r>
    </w:p>
    <w:p w14:paraId="34028B02"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您好，首先感谢您参加本次访谈调查，本次调查目的是了解您离职的真实情况，从而帮助公司改进制度，提高公司人力资源管理水平。</w:t>
      </w:r>
    </w:p>
    <w:p w14:paraId="609B906F"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 xml:space="preserve"> </w:t>
      </w:r>
    </w:p>
    <w:p w14:paraId="4B00E1D1" w14:textId="77777777" w:rsidR="00A55ED6" w:rsidRPr="00A55ED6" w:rsidRDefault="00A55ED6" w:rsidP="00A55ED6">
      <w:pPr>
        <w:widowControl/>
        <w:adjustRightInd/>
        <w:snapToGrid/>
        <w:spacing w:line="300" w:lineRule="auto"/>
        <w:ind w:firstLine="482"/>
        <w:rPr>
          <w:rFonts w:eastAsia="宋体" w:cs="Times New Roman"/>
          <w:b/>
          <w:bCs/>
        </w:rPr>
      </w:pPr>
      <w:r w:rsidRPr="00A55ED6">
        <w:rPr>
          <w:rFonts w:eastAsia="宋体" w:cs="Times New Roman" w:hint="eastAsia"/>
          <w:b/>
          <w:bCs/>
        </w:rPr>
        <w:t>第一部分：基本情况</w:t>
      </w:r>
      <w:r w:rsidRPr="00A55ED6">
        <w:rPr>
          <w:rFonts w:eastAsia="宋体" w:cs="Times New Roman" w:hint="eastAsia"/>
          <w:b/>
          <w:bCs/>
        </w:rPr>
        <w:t xml:space="preserve"> </w:t>
      </w:r>
    </w:p>
    <w:p w14:paraId="7BE3F38D"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1.</w:t>
      </w:r>
      <w:r w:rsidRPr="00A55ED6">
        <w:rPr>
          <w:rFonts w:eastAsia="宋体" w:cs="Times New Roman" w:hint="eastAsia"/>
        </w:rPr>
        <w:t>您的性别？</w:t>
      </w:r>
      <w:r w:rsidRPr="00A55ED6">
        <w:rPr>
          <w:rFonts w:eastAsia="宋体" w:cs="Times New Roman" w:hint="eastAsia"/>
        </w:rPr>
        <w:t xml:space="preserve"> </w:t>
      </w:r>
      <w:r w:rsidRPr="00A55ED6">
        <w:rPr>
          <w:rFonts w:eastAsia="宋体" w:cs="Times New Roman"/>
        </w:rPr>
        <w:t xml:space="preserve">           </w:t>
      </w:r>
    </w:p>
    <w:p w14:paraId="73036640"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2.</w:t>
      </w:r>
      <w:r w:rsidRPr="00A55ED6">
        <w:rPr>
          <w:rFonts w:eastAsia="宋体" w:cs="Times New Roman" w:hint="eastAsia"/>
        </w:rPr>
        <w:t>您的年龄？</w:t>
      </w:r>
      <w:r w:rsidRPr="00A55ED6">
        <w:rPr>
          <w:rFonts w:eastAsia="宋体" w:cs="Times New Roman" w:hint="eastAsia"/>
        </w:rPr>
        <w:t xml:space="preserve"> </w:t>
      </w:r>
      <w:r w:rsidRPr="00A55ED6">
        <w:rPr>
          <w:rFonts w:eastAsia="宋体" w:cs="Times New Roman"/>
        </w:rPr>
        <w:t xml:space="preserve">           </w:t>
      </w:r>
    </w:p>
    <w:p w14:paraId="6476932B"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3.</w:t>
      </w:r>
      <w:r w:rsidRPr="00A55ED6">
        <w:rPr>
          <w:rFonts w:eastAsia="宋体" w:cs="Times New Roman" w:hint="eastAsia"/>
        </w:rPr>
        <w:t>您的工龄？</w:t>
      </w:r>
      <w:r w:rsidRPr="00A55ED6">
        <w:rPr>
          <w:rFonts w:eastAsia="宋体" w:cs="Times New Roman" w:hint="eastAsia"/>
        </w:rPr>
        <w:t xml:space="preserve"> </w:t>
      </w:r>
      <w:r w:rsidRPr="00A55ED6">
        <w:rPr>
          <w:rFonts w:eastAsia="宋体" w:cs="Times New Roman"/>
        </w:rPr>
        <w:t xml:space="preserve">           </w:t>
      </w:r>
    </w:p>
    <w:p w14:paraId="33F8C472"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4.</w:t>
      </w:r>
      <w:r w:rsidRPr="00A55ED6">
        <w:rPr>
          <w:rFonts w:eastAsia="宋体" w:cs="Times New Roman" w:hint="eastAsia"/>
        </w:rPr>
        <w:t>您的学历？</w:t>
      </w:r>
      <w:r w:rsidRPr="00A55ED6">
        <w:rPr>
          <w:rFonts w:eastAsia="宋体" w:cs="Times New Roman" w:hint="eastAsia"/>
        </w:rPr>
        <w:t xml:space="preserve"> </w:t>
      </w:r>
      <w:r w:rsidRPr="00A55ED6">
        <w:rPr>
          <w:rFonts w:eastAsia="宋体" w:cs="Times New Roman"/>
        </w:rPr>
        <w:t xml:space="preserve">          </w:t>
      </w:r>
      <w:r w:rsidRPr="00A55ED6">
        <w:rPr>
          <w:rFonts w:eastAsia="宋体" w:cs="Times New Roman" w:hint="eastAsia"/>
        </w:rPr>
        <w:t xml:space="preserve"> </w:t>
      </w:r>
    </w:p>
    <w:p w14:paraId="69950B80"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5.</w:t>
      </w:r>
      <w:r w:rsidRPr="00A55ED6">
        <w:rPr>
          <w:rFonts w:eastAsia="宋体" w:cs="Times New Roman" w:hint="eastAsia"/>
        </w:rPr>
        <w:t>您的职位？</w:t>
      </w:r>
      <w:r w:rsidRPr="00A55ED6">
        <w:rPr>
          <w:rFonts w:eastAsia="宋体" w:cs="Times New Roman" w:hint="eastAsia"/>
        </w:rPr>
        <w:t xml:space="preserve"> </w:t>
      </w:r>
      <w:r w:rsidRPr="00A55ED6">
        <w:rPr>
          <w:rFonts w:eastAsia="宋体" w:cs="Times New Roman"/>
        </w:rPr>
        <w:t xml:space="preserve">           </w:t>
      </w:r>
    </w:p>
    <w:p w14:paraId="15E70F49" w14:textId="77777777" w:rsidR="00A55ED6" w:rsidRPr="00A55ED6" w:rsidRDefault="00A55ED6" w:rsidP="00A55ED6">
      <w:pPr>
        <w:widowControl/>
        <w:adjustRightInd/>
        <w:snapToGrid/>
        <w:spacing w:line="300" w:lineRule="auto"/>
        <w:ind w:firstLine="480"/>
        <w:rPr>
          <w:rFonts w:eastAsia="宋体" w:cs="Times New Roman"/>
        </w:rPr>
      </w:pPr>
    </w:p>
    <w:p w14:paraId="5C421891" w14:textId="77777777" w:rsidR="00A55ED6" w:rsidRPr="00A55ED6" w:rsidRDefault="00A55ED6" w:rsidP="00A55ED6">
      <w:pPr>
        <w:widowControl/>
        <w:adjustRightInd/>
        <w:snapToGrid/>
        <w:spacing w:line="300" w:lineRule="auto"/>
        <w:ind w:firstLine="482"/>
        <w:rPr>
          <w:rFonts w:eastAsia="宋体" w:cs="Times New Roman"/>
          <w:b/>
          <w:bCs/>
        </w:rPr>
      </w:pPr>
      <w:r w:rsidRPr="00A55ED6">
        <w:rPr>
          <w:rFonts w:eastAsia="宋体" w:cs="Times New Roman" w:hint="eastAsia"/>
          <w:b/>
          <w:bCs/>
        </w:rPr>
        <w:t>第二部分：离职原因</w:t>
      </w:r>
      <w:r w:rsidRPr="00A55ED6">
        <w:rPr>
          <w:rFonts w:eastAsia="宋体" w:cs="Times New Roman" w:hint="eastAsia"/>
          <w:b/>
          <w:bCs/>
        </w:rPr>
        <w:t xml:space="preserve"> </w:t>
      </w:r>
    </w:p>
    <w:p w14:paraId="6EB56397"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1.</w:t>
      </w:r>
      <w:r w:rsidRPr="00A55ED6">
        <w:rPr>
          <w:rFonts w:eastAsia="宋体" w:cs="Times New Roman" w:hint="eastAsia"/>
        </w:rPr>
        <w:t>离职是因为找到了更好的工作。</w:t>
      </w:r>
    </w:p>
    <w:p w14:paraId="3FBA8DCB" w14:textId="77777777" w:rsidR="00A55ED6" w:rsidRPr="00A55ED6" w:rsidRDefault="00A55ED6" w:rsidP="00A55ED6">
      <w:pPr>
        <w:widowControl/>
        <w:adjustRightInd/>
        <w:snapToGrid/>
        <w:spacing w:line="300" w:lineRule="auto"/>
        <w:ind w:firstLine="480"/>
        <w:rPr>
          <w:rFonts w:eastAsia="宋体" w:cs="Times New Roman"/>
        </w:rPr>
      </w:pPr>
    </w:p>
    <w:p w14:paraId="72DE7AFC"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2.</w:t>
      </w:r>
      <w:r w:rsidRPr="00A55ED6">
        <w:rPr>
          <w:rFonts w:eastAsia="宋体" w:cs="Times New Roman" w:hint="eastAsia"/>
        </w:rPr>
        <w:t>离职是因为行业发展前景不明朗。</w:t>
      </w:r>
    </w:p>
    <w:p w14:paraId="5C21185F" w14:textId="77777777" w:rsidR="00A55ED6" w:rsidRPr="00A55ED6" w:rsidRDefault="00A55ED6" w:rsidP="00A55ED6">
      <w:pPr>
        <w:widowControl/>
        <w:adjustRightInd/>
        <w:snapToGrid/>
        <w:spacing w:line="300" w:lineRule="auto"/>
        <w:ind w:firstLine="480"/>
        <w:rPr>
          <w:rFonts w:eastAsia="宋体" w:cs="Times New Roman"/>
        </w:rPr>
      </w:pPr>
    </w:p>
    <w:p w14:paraId="7CB0D40B"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3.</w:t>
      </w:r>
      <w:r w:rsidRPr="00A55ED6">
        <w:rPr>
          <w:rFonts w:eastAsia="宋体" w:cs="Times New Roman" w:hint="eastAsia"/>
        </w:rPr>
        <w:t>离职是因为公司薪酬体系不完善。</w:t>
      </w:r>
    </w:p>
    <w:p w14:paraId="26C39A8A" w14:textId="77777777" w:rsidR="00A55ED6" w:rsidRPr="00A55ED6" w:rsidRDefault="00A55ED6" w:rsidP="00A55ED6">
      <w:pPr>
        <w:widowControl/>
        <w:adjustRightInd/>
        <w:snapToGrid/>
        <w:spacing w:line="300" w:lineRule="auto"/>
        <w:ind w:firstLine="480"/>
        <w:rPr>
          <w:rFonts w:eastAsia="宋体" w:cs="Times New Roman"/>
        </w:rPr>
      </w:pPr>
    </w:p>
    <w:p w14:paraId="390C7361"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hint="eastAsia"/>
        </w:rPr>
        <w:t>4</w:t>
      </w:r>
      <w:r w:rsidRPr="00A55ED6">
        <w:rPr>
          <w:rFonts w:eastAsia="宋体" w:cs="Times New Roman"/>
        </w:rPr>
        <w:t>.</w:t>
      </w:r>
      <w:r w:rsidRPr="00A55ED6">
        <w:rPr>
          <w:rFonts w:eastAsia="宋体" w:cs="Times New Roman" w:hint="eastAsia"/>
        </w:rPr>
        <w:t>您认为公司的薪酬在同行业是否具有竞争力。</w:t>
      </w:r>
    </w:p>
    <w:p w14:paraId="2DB32283" w14:textId="77777777" w:rsidR="00A55ED6" w:rsidRPr="00A55ED6" w:rsidRDefault="00A55ED6" w:rsidP="00A55ED6">
      <w:pPr>
        <w:widowControl/>
        <w:adjustRightInd/>
        <w:snapToGrid/>
        <w:spacing w:line="300" w:lineRule="auto"/>
        <w:ind w:firstLine="480"/>
        <w:rPr>
          <w:rFonts w:eastAsia="宋体" w:cs="Times New Roman"/>
        </w:rPr>
      </w:pPr>
    </w:p>
    <w:p w14:paraId="4C3FC000"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5</w:t>
      </w:r>
      <w:r w:rsidRPr="00A55ED6">
        <w:rPr>
          <w:rFonts w:eastAsia="宋体" w:cs="Times New Roman" w:hint="eastAsia"/>
        </w:rPr>
        <w:t>.</w:t>
      </w:r>
      <w:r w:rsidRPr="00A55ED6">
        <w:rPr>
          <w:rFonts w:eastAsia="宋体" w:cs="Times New Roman" w:hint="eastAsia"/>
        </w:rPr>
        <w:t>离职是因为晋升机会不足。</w:t>
      </w:r>
    </w:p>
    <w:p w14:paraId="44B5939F" w14:textId="77777777" w:rsidR="00A55ED6" w:rsidRPr="00A55ED6" w:rsidRDefault="00A55ED6" w:rsidP="00A55ED6">
      <w:pPr>
        <w:widowControl/>
        <w:adjustRightInd/>
        <w:snapToGrid/>
        <w:spacing w:line="300" w:lineRule="auto"/>
        <w:ind w:firstLine="480"/>
        <w:rPr>
          <w:rFonts w:eastAsia="宋体" w:cs="Times New Roman"/>
        </w:rPr>
      </w:pPr>
    </w:p>
    <w:p w14:paraId="04ED0984"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6</w:t>
      </w:r>
      <w:r w:rsidRPr="00A55ED6">
        <w:rPr>
          <w:rFonts w:eastAsia="宋体" w:cs="Times New Roman" w:hint="eastAsia"/>
        </w:rPr>
        <w:t>.</w:t>
      </w:r>
      <w:r w:rsidRPr="00A55ED6">
        <w:rPr>
          <w:rFonts w:eastAsia="宋体" w:cs="Times New Roman" w:hint="eastAsia"/>
        </w:rPr>
        <w:t>离职是因为公司培训制度不完善。</w:t>
      </w:r>
    </w:p>
    <w:p w14:paraId="1492BCC3" w14:textId="77777777" w:rsidR="00A55ED6" w:rsidRPr="00A55ED6" w:rsidRDefault="00A55ED6" w:rsidP="00A55ED6">
      <w:pPr>
        <w:widowControl/>
        <w:adjustRightInd/>
        <w:snapToGrid/>
        <w:spacing w:line="300" w:lineRule="auto"/>
        <w:ind w:firstLine="480"/>
        <w:rPr>
          <w:rFonts w:eastAsia="宋体" w:cs="Times New Roman"/>
        </w:rPr>
      </w:pPr>
    </w:p>
    <w:p w14:paraId="5C6033F8"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7</w:t>
      </w:r>
      <w:r w:rsidRPr="00A55ED6">
        <w:rPr>
          <w:rFonts w:eastAsia="宋体" w:cs="Times New Roman" w:hint="eastAsia"/>
        </w:rPr>
        <w:t>.</w:t>
      </w:r>
      <w:r w:rsidRPr="00A55ED6">
        <w:rPr>
          <w:rFonts w:eastAsia="宋体" w:cs="Times New Roman" w:hint="eastAsia"/>
        </w:rPr>
        <w:t>离职是因为工作不符合预期。</w:t>
      </w:r>
    </w:p>
    <w:p w14:paraId="71B69499" w14:textId="77777777" w:rsidR="00A55ED6" w:rsidRPr="00A55ED6" w:rsidRDefault="00A55ED6" w:rsidP="00A55ED6">
      <w:pPr>
        <w:widowControl/>
        <w:adjustRightInd/>
        <w:snapToGrid/>
        <w:spacing w:line="300" w:lineRule="auto"/>
        <w:ind w:firstLine="480"/>
        <w:rPr>
          <w:rFonts w:eastAsia="宋体" w:cs="Times New Roman"/>
        </w:rPr>
      </w:pPr>
    </w:p>
    <w:p w14:paraId="046F93D1"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8</w:t>
      </w:r>
      <w:r w:rsidRPr="00A55ED6">
        <w:rPr>
          <w:rFonts w:eastAsia="宋体" w:cs="Times New Roman" w:hint="eastAsia"/>
        </w:rPr>
        <w:t>.</w:t>
      </w:r>
      <w:r w:rsidRPr="00A55ED6">
        <w:rPr>
          <w:rFonts w:eastAsia="宋体" w:cs="Times New Roman" w:hint="eastAsia"/>
        </w:rPr>
        <w:t>离职是因为工作内容枯燥、没有挑战性。</w:t>
      </w:r>
    </w:p>
    <w:p w14:paraId="4786717F" w14:textId="77777777" w:rsidR="00A55ED6" w:rsidRPr="00A55ED6" w:rsidRDefault="00A55ED6" w:rsidP="00A55ED6">
      <w:pPr>
        <w:widowControl/>
        <w:adjustRightInd/>
        <w:snapToGrid/>
        <w:spacing w:line="300" w:lineRule="auto"/>
        <w:ind w:firstLine="480"/>
        <w:rPr>
          <w:rFonts w:eastAsia="宋体" w:cs="Times New Roman"/>
        </w:rPr>
      </w:pPr>
    </w:p>
    <w:p w14:paraId="0BBCF44D"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9</w:t>
      </w:r>
      <w:r w:rsidRPr="00A55ED6">
        <w:rPr>
          <w:rFonts w:eastAsia="宋体" w:cs="Times New Roman" w:hint="eastAsia"/>
        </w:rPr>
        <w:t>.</w:t>
      </w:r>
      <w:r w:rsidRPr="00A55ED6">
        <w:rPr>
          <w:rFonts w:eastAsia="宋体" w:cs="Times New Roman" w:hint="eastAsia"/>
        </w:rPr>
        <w:t>离职是因为付出没有得到相应回报、感到不公平。</w:t>
      </w:r>
    </w:p>
    <w:p w14:paraId="6AF4D54F" w14:textId="77777777" w:rsidR="00A55ED6" w:rsidRPr="00A55ED6" w:rsidRDefault="00A55ED6" w:rsidP="00A55ED6">
      <w:pPr>
        <w:adjustRightInd/>
        <w:snapToGrid/>
        <w:spacing w:line="300" w:lineRule="auto"/>
        <w:ind w:firstLine="480"/>
        <w:rPr>
          <w:rFonts w:ascii="宋体" w:eastAsia="宋体" w:hAnsi="宋体" w:cs="Times New Roman"/>
          <w:bCs/>
          <w:color w:val="000000" w:themeColor="text1"/>
        </w:rPr>
      </w:pPr>
    </w:p>
    <w:p w14:paraId="4DA81F66"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10</w:t>
      </w:r>
      <w:r w:rsidRPr="00A55ED6">
        <w:rPr>
          <w:rFonts w:eastAsia="宋体" w:cs="Times New Roman" w:hint="eastAsia"/>
        </w:rPr>
        <w:t>.</w:t>
      </w:r>
      <w:r w:rsidRPr="00A55ED6">
        <w:rPr>
          <w:rFonts w:eastAsia="宋体" w:cs="Times New Roman" w:hint="eastAsia"/>
        </w:rPr>
        <w:t>你是否清楚有培训制度？</w:t>
      </w:r>
    </w:p>
    <w:p w14:paraId="45C974E1" w14:textId="77777777" w:rsidR="00A55ED6" w:rsidRPr="00A55ED6" w:rsidRDefault="00A55ED6" w:rsidP="00A55ED6">
      <w:pPr>
        <w:widowControl/>
        <w:adjustRightInd/>
        <w:snapToGrid/>
        <w:spacing w:line="300" w:lineRule="auto"/>
        <w:ind w:firstLine="480"/>
        <w:rPr>
          <w:rFonts w:eastAsia="宋体" w:cs="Times New Roman"/>
        </w:rPr>
      </w:pPr>
    </w:p>
    <w:p w14:paraId="5C95B9FF"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11</w:t>
      </w:r>
      <w:r w:rsidRPr="00A55ED6">
        <w:rPr>
          <w:rFonts w:eastAsia="宋体" w:cs="Times New Roman" w:hint="eastAsia"/>
        </w:rPr>
        <w:t>.</w:t>
      </w:r>
      <w:r w:rsidRPr="00A55ED6">
        <w:rPr>
          <w:rFonts w:eastAsia="宋体" w:cs="Times New Roman" w:hint="eastAsia"/>
        </w:rPr>
        <w:t>离职是因为付出没有得到相应回报、感到不公平。</w:t>
      </w:r>
    </w:p>
    <w:p w14:paraId="770D58CE" w14:textId="77777777" w:rsidR="00A55ED6" w:rsidRPr="00A55ED6" w:rsidRDefault="00A55ED6" w:rsidP="00A55ED6">
      <w:pPr>
        <w:widowControl/>
        <w:adjustRightInd/>
        <w:snapToGrid/>
        <w:spacing w:line="300" w:lineRule="auto"/>
        <w:ind w:firstLine="480"/>
        <w:rPr>
          <w:rFonts w:eastAsia="宋体" w:cs="Times New Roman"/>
        </w:rPr>
      </w:pPr>
    </w:p>
    <w:p w14:paraId="5614C9A0" w14:textId="77777777" w:rsidR="00A55ED6" w:rsidRPr="00A55ED6" w:rsidRDefault="00A55ED6" w:rsidP="00A55ED6">
      <w:pPr>
        <w:widowControl/>
        <w:adjustRightInd/>
        <w:snapToGrid/>
        <w:spacing w:line="300" w:lineRule="auto"/>
        <w:ind w:firstLine="480"/>
        <w:rPr>
          <w:rFonts w:eastAsia="宋体" w:cs="Times New Roman"/>
        </w:rPr>
      </w:pPr>
      <w:r w:rsidRPr="00A55ED6">
        <w:rPr>
          <w:rFonts w:eastAsia="宋体" w:cs="Times New Roman"/>
        </w:rPr>
        <w:t>1</w:t>
      </w:r>
      <w:r w:rsidRPr="00A55ED6">
        <w:rPr>
          <w:rFonts w:eastAsia="宋体" w:cs="Times New Roman" w:hint="eastAsia"/>
        </w:rPr>
        <w:t>2.</w:t>
      </w:r>
      <w:r w:rsidRPr="00A55ED6">
        <w:rPr>
          <w:rFonts w:eastAsia="宋体" w:cs="Times New Roman" w:hint="eastAsia"/>
        </w:rPr>
        <w:t>除以上原因，是否还有其他原因导致您离开本公司？</w:t>
      </w:r>
    </w:p>
    <w:p w14:paraId="579C0961" w14:textId="2FBFFB50" w:rsidR="00A55ED6" w:rsidRPr="00A55ED6" w:rsidRDefault="00A55ED6" w:rsidP="00A55ED6">
      <w:pPr>
        <w:pStyle w:val="444444444"/>
      </w:pPr>
    </w:p>
    <w:p w14:paraId="7318FD82" w14:textId="20C24F14" w:rsidR="00A55ED6" w:rsidRDefault="00A55ED6" w:rsidP="00A55ED6">
      <w:pPr>
        <w:pStyle w:val="444444444"/>
      </w:pPr>
    </w:p>
    <w:p w14:paraId="596066A4" w14:textId="624E7A24" w:rsidR="00A55ED6" w:rsidRDefault="00A55ED6" w:rsidP="00A55ED6">
      <w:pPr>
        <w:pStyle w:val="444444444"/>
      </w:pPr>
    </w:p>
    <w:p w14:paraId="77B0ABBD" w14:textId="4FB96ABE" w:rsidR="00A55ED6" w:rsidRDefault="00A55ED6" w:rsidP="00A55ED6">
      <w:pPr>
        <w:pStyle w:val="444444444"/>
      </w:pPr>
    </w:p>
    <w:p w14:paraId="1EF41893" w14:textId="69ED43C5" w:rsidR="00A55ED6" w:rsidRPr="00A55ED6" w:rsidRDefault="00A55ED6" w:rsidP="00A55ED6">
      <w:pPr>
        <w:pStyle w:val="5-5"/>
      </w:pPr>
    </w:p>
    <w:sectPr w:rsidR="00A55ED6" w:rsidRPr="00A55ED6" w:rsidSect="003570EB">
      <w:pgSz w:w="11906" w:h="16838"/>
      <w:pgMar w:top="1440" w:right="1797" w:bottom="1440" w:left="1797" w:header="851" w:footer="992" w:gutter="0"/>
      <w:cols w:space="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者" w:date="2023-05-02T19:06:00Z" w:initials="A">
    <w:p w14:paraId="6CB78EF9" w14:textId="7D0FFE3A" w:rsidR="00600730" w:rsidRDefault="00600730" w:rsidP="00600730">
      <w:pPr>
        <w:pStyle w:val="a3"/>
        <w:ind w:firstLine="420"/>
      </w:pPr>
      <w:r>
        <w:rPr>
          <w:rStyle w:val="af"/>
        </w:rPr>
        <w:annotationRef/>
      </w:r>
      <w:r>
        <w:rPr>
          <w:rFonts w:hint="eastAsia"/>
        </w:rPr>
        <w:t>封面：上部为校徽、校名（毛体手书）和“本科毕业论文（设计）”文字。中下部填写项目包括题目（中文、外文）、姓名、准考证号、专业、完成时间。（</w:t>
      </w:r>
      <w:r w:rsidR="008A0CB5">
        <w:rPr>
          <w:rFonts w:hint="eastAsia"/>
        </w:rPr>
        <w:t>建议</w:t>
      </w:r>
      <w:r>
        <w:rPr>
          <w:rFonts w:hint="eastAsia"/>
        </w:rPr>
        <w:t>直接使用模板的封面格式）</w:t>
      </w:r>
    </w:p>
    <w:p w14:paraId="58F4DB32" w14:textId="77777777" w:rsidR="00600730" w:rsidRDefault="00600730" w:rsidP="00600730">
      <w:pPr>
        <w:pStyle w:val="a3"/>
        <w:ind w:firstLine="480"/>
      </w:pPr>
    </w:p>
    <w:p w14:paraId="4489E701" w14:textId="5AEC9BE7" w:rsidR="00600730" w:rsidRDefault="00600730" w:rsidP="00600730">
      <w:pPr>
        <w:pStyle w:val="a3"/>
        <w:ind w:firstLine="480"/>
      </w:pPr>
      <w:r>
        <w:rPr>
          <w:rFonts w:hint="eastAsia"/>
        </w:rPr>
        <w:t>封面内容均须在电子版上填写好打印。封面单独一页</w:t>
      </w:r>
      <w:r w:rsidR="0056697D">
        <w:rPr>
          <w:rFonts w:hint="eastAsia"/>
        </w:rPr>
        <w:t>单面打印</w:t>
      </w:r>
      <w:r w:rsidR="0056697D" w:rsidRPr="0056697D">
        <w:rPr>
          <w:rFonts w:hint="eastAsia"/>
        </w:rPr>
        <w:t>（无需页码）</w:t>
      </w:r>
      <w:r>
        <w:rPr>
          <w:rFonts w:hint="eastAsia"/>
        </w:rPr>
        <w:t>，不要跨页。封面的格式需要与范文一致，包括字体大小及行距等。</w:t>
      </w:r>
      <w:r w:rsidR="00D14248" w:rsidRPr="00D14248">
        <w:rPr>
          <w:rFonts w:hint="eastAsia"/>
        </w:rPr>
        <w:t>采用左侧胶装模式，制作成册</w:t>
      </w:r>
      <w:r w:rsidR="00D14248" w:rsidRPr="00D14248">
        <w:rPr>
          <w:rFonts w:hint="eastAsia"/>
        </w:rPr>
        <w:t>(</w:t>
      </w:r>
      <w:r w:rsidR="00D14248" w:rsidRPr="00D14248">
        <w:rPr>
          <w:rFonts w:hint="eastAsia"/>
        </w:rPr>
        <w:t>不得使用订书机或自己粘贴胶水，不得使用抽干塑料文件夹</w:t>
      </w:r>
      <w:r w:rsidR="00D14248" w:rsidRPr="00D14248">
        <w:rPr>
          <w:rFonts w:hint="eastAsia"/>
        </w:rPr>
        <w:t>)</w:t>
      </w:r>
      <w:r w:rsidR="00D14248" w:rsidRPr="00D14248">
        <w:rPr>
          <w:rFonts w:hint="eastAsia"/>
        </w:rPr>
        <w:t>，封面封底均须使用硬卡纸（颜色不限，</w:t>
      </w:r>
      <w:r w:rsidR="00D14248" w:rsidRPr="00D14248">
        <w:rPr>
          <w:rFonts w:hint="eastAsia"/>
        </w:rPr>
        <w:t>130g</w:t>
      </w:r>
      <w:r w:rsidR="00D14248" w:rsidRPr="00D14248">
        <w:rPr>
          <w:rFonts w:hint="eastAsia"/>
        </w:rPr>
        <w:t>或以上）装订成册。</w:t>
      </w:r>
    </w:p>
    <w:p w14:paraId="484CFE0C" w14:textId="77777777" w:rsidR="00D14248" w:rsidRDefault="00D14248" w:rsidP="00D14248">
      <w:pPr>
        <w:pStyle w:val="a3"/>
        <w:ind w:firstLineChars="0" w:firstLine="0"/>
      </w:pPr>
    </w:p>
    <w:p w14:paraId="097E2D63" w14:textId="1FDBA4C6" w:rsidR="00600730" w:rsidRDefault="00600730" w:rsidP="00600730">
      <w:pPr>
        <w:pStyle w:val="a3"/>
        <w:ind w:firstLine="480"/>
      </w:pPr>
      <w:r>
        <w:rPr>
          <w:rFonts w:hint="eastAsia"/>
        </w:rPr>
        <w:t>全文页码要求：封面及封二页无需页码；</w:t>
      </w:r>
      <w:bookmarkStart w:id="1" w:name="_Hlk133957373"/>
      <w:r>
        <w:rPr>
          <w:rFonts w:hint="eastAsia"/>
        </w:rPr>
        <w:t>摘要及目录部分用罗马数字ⅠⅡⅢⅣ</w:t>
      </w:r>
      <w:bookmarkEnd w:id="1"/>
      <w:r>
        <w:rPr>
          <w:rFonts w:hint="eastAsia"/>
        </w:rPr>
        <w:t>；正文部分用阿拉伯数字</w:t>
      </w:r>
      <w:r>
        <w:rPr>
          <w:rFonts w:hint="eastAsia"/>
        </w:rPr>
        <w:t>1234</w:t>
      </w:r>
      <w:r>
        <w:rPr>
          <w:rFonts w:hint="eastAsia"/>
        </w:rPr>
        <w:t>。</w:t>
      </w:r>
    </w:p>
    <w:p w14:paraId="489FF6D2" w14:textId="77777777" w:rsidR="00600730" w:rsidRDefault="00600730" w:rsidP="00600730">
      <w:pPr>
        <w:pStyle w:val="a3"/>
        <w:ind w:firstLine="480"/>
      </w:pPr>
    </w:p>
    <w:p w14:paraId="3BCCB78C" w14:textId="77777777" w:rsidR="00600730" w:rsidRDefault="00600730" w:rsidP="00600730">
      <w:pPr>
        <w:pStyle w:val="a3"/>
        <w:ind w:firstLine="480"/>
      </w:pPr>
      <w:r>
        <w:rPr>
          <w:rFonts w:hint="eastAsia"/>
        </w:rPr>
        <w:t>第三页开始的内容双面打印，按顺序包含：中文摘要及关键词、外文摘要及关键词、目录、正文、注释、参考文献、附录等。</w:t>
      </w:r>
    </w:p>
    <w:p w14:paraId="37AA46DC" w14:textId="77777777" w:rsidR="00600730" w:rsidRDefault="00600730" w:rsidP="00600730">
      <w:pPr>
        <w:pStyle w:val="a3"/>
        <w:ind w:firstLine="480"/>
      </w:pPr>
    </w:p>
    <w:p w14:paraId="1A6D26F6" w14:textId="77777777" w:rsidR="00600730" w:rsidRDefault="00600730" w:rsidP="00600730">
      <w:pPr>
        <w:pStyle w:val="a3"/>
        <w:ind w:firstLine="480"/>
      </w:pPr>
      <w:r>
        <w:rPr>
          <w:rFonts w:hint="eastAsia"/>
        </w:rPr>
        <w:t>其中，注释是对所引用的原始数据出处、或引自某篇文章的原始语句、或对文中出现的概念的进一步解释等，一般用“插入脚注”的方式在该页的最下方显示。</w:t>
      </w:r>
    </w:p>
    <w:p w14:paraId="687C7851" w14:textId="77777777" w:rsidR="00600730" w:rsidRDefault="00600730" w:rsidP="00600730">
      <w:pPr>
        <w:pStyle w:val="a3"/>
        <w:ind w:firstLine="480"/>
      </w:pPr>
      <w:r>
        <w:rPr>
          <w:rFonts w:hint="eastAsia"/>
        </w:rPr>
        <w:t>具体方法为：在文中需要脚注的位置，点击“插入”——“引用”——“脚注和尾注”——“脚注”，编码采用“</w:t>
      </w:r>
      <w:r>
        <w:rPr>
          <w:rFonts w:hint="eastAsia"/>
        </w:rPr>
        <w:t>1</w:t>
      </w:r>
      <w:r>
        <w:rPr>
          <w:rFonts w:hint="eastAsia"/>
        </w:rPr>
        <w:t>”、“</w:t>
      </w:r>
      <w:r>
        <w:rPr>
          <w:rFonts w:hint="eastAsia"/>
        </w:rPr>
        <w:t>2</w:t>
      </w:r>
      <w:r>
        <w:rPr>
          <w:rFonts w:hint="eastAsia"/>
        </w:rPr>
        <w:t>”</w:t>
      </w:r>
      <w:r>
        <w:rPr>
          <w:rFonts w:hint="eastAsia"/>
        </w:rPr>
        <w:t xml:space="preserve"> </w:t>
      </w:r>
      <w:r>
        <w:rPr>
          <w:rFonts w:hint="eastAsia"/>
        </w:rPr>
        <w:t>……形式，编号方式选“连续”。</w:t>
      </w:r>
    </w:p>
    <w:p w14:paraId="0A20AA2C" w14:textId="77777777" w:rsidR="00600730" w:rsidRDefault="00600730" w:rsidP="00600730">
      <w:pPr>
        <w:pStyle w:val="a3"/>
        <w:ind w:firstLine="480"/>
      </w:pPr>
    </w:p>
    <w:p w14:paraId="03EE22BD" w14:textId="222D1F4C" w:rsidR="00600730" w:rsidRDefault="00600730" w:rsidP="00600730">
      <w:pPr>
        <w:pStyle w:val="a3"/>
        <w:ind w:firstLine="480"/>
      </w:pPr>
      <w:r>
        <w:rPr>
          <w:rFonts w:hint="eastAsia"/>
        </w:rPr>
        <w:t>其他的参考文献则统一放在文章末尾“参考文献”处。参考文献，主要指参阅的文献，是指作者在写作过程中参阅的文章、著作等文献著录。</w:t>
      </w:r>
    </w:p>
  </w:comment>
  <w:comment w:id="4" w:author="作者" w:date="2023-05-02T19:07:00Z" w:initials="A">
    <w:p w14:paraId="4CA4AE80" w14:textId="1A17CD70" w:rsidR="00600730" w:rsidRDefault="00600730">
      <w:pPr>
        <w:pStyle w:val="a3"/>
        <w:ind w:firstLine="420"/>
      </w:pPr>
      <w:r>
        <w:rPr>
          <w:rStyle w:val="af"/>
        </w:rPr>
        <w:annotationRef/>
      </w:r>
      <w:r w:rsidRPr="00600730">
        <w:rPr>
          <w:rFonts w:hint="eastAsia"/>
        </w:rPr>
        <w:t>填写的内容字体要求：题目（中文）为三号宋体加粗。</w:t>
      </w:r>
      <w:r w:rsidR="00E43DC6">
        <w:rPr>
          <w:rFonts w:hint="eastAsia"/>
        </w:rPr>
        <w:t>填写内容时，（中文）和（英文）两个括号的内容和字体以及位置都保持模板的格式，不要删除。</w:t>
      </w:r>
    </w:p>
  </w:comment>
  <w:comment w:id="5" w:author="作者" w:date="2023-05-02T19:10:00Z" w:initials="A">
    <w:p w14:paraId="029BCD35" w14:textId="7A63072E" w:rsidR="007D3DB6" w:rsidRDefault="007D3DB6">
      <w:pPr>
        <w:pStyle w:val="a3"/>
        <w:ind w:firstLine="420"/>
      </w:pPr>
      <w:r>
        <w:rPr>
          <w:rStyle w:val="af"/>
        </w:rPr>
        <w:annotationRef/>
      </w:r>
      <w:r w:rsidRPr="007D3DB6">
        <w:rPr>
          <w:rFonts w:hint="eastAsia"/>
        </w:rPr>
        <w:t>英文题目大小写</w:t>
      </w:r>
      <w:r w:rsidR="00554AEA">
        <w:rPr>
          <w:rFonts w:hint="eastAsia"/>
        </w:rPr>
        <w:t>要求</w:t>
      </w:r>
      <w:r w:rsidRPr="007D3DB6">
        <w:rPr>
          <w:rFonts w:hint="eastAsia"/>
        </w:rPr>
        <w:t>：除介词</w:t>
      </w:r>
      <w:r w:rsidRPr="007D3DB6">
        <w:rPr>
          <w:rFonts w:hint="eastAsia"/>
        </w:rPr>
        <w:t>on\of\in\after</w:t>
      </w:r>
      <w:r w:rsidRPr="007D3DB6">
        <w:rPr>
          <w:rFonts w:hint="eastAsia"/>
        </w:rPr>
        <w:t>外，其他每一个单词的首字母需大写。字体为</w:t>
      </w:r>
      <w:r w:rsidRPr="007D3DB6">
        <w:rPr>
          <w:rFonts w:hint="eastAsia"/>
        </w:rPr>
        <w:t>Times New Roman</w:t>
      </w:r>
      <w:r w:rsidRPr="007D3DB6">
        <w:rPr>
          <w:rFonts w:hint="eastAsia"/>
        </w:rPr>
        <w:t>，小三号。</w:t>
      </w:r>
    </w:p>
  </w:comment>
  <w:comment w:id="6" w:author="作者" w:date="2023-05-02T19:07:00Z" w:initials="A">
    <w:p w14:paraId="6F8582C1" w14:textId="779855F9" w:rsidR="00600730" w:rsidRDefault="00600730">
      <w:pPr>
        <w:pStyle w:val="a3"/>
        <w:ind w:firstLine="420"/>
      </w:pPr>
      <w:r>
        <w:rPr>
          <w:rStyle w:val="af"/>
        </w:rPr>
        <w:annotationRef/>
      </w:r>
      <w:r w:rsidRPr="00600730">
        <w:rPr>
          <w:rFonts w:hint="eastAsia"/>
        </w:rPr>
        <w:t>填写的内容字体要求：姓名、准考证号、专业为四号宋体加粗，日期为小四号宋体加粗。</w:t>
      </w:r>
      <w:r w:rsidR="00D14248" w:rsidRPr="00D14248">
        <w:rPr>
          <w:rFonts w:hint="eastAsia"/>
        </w:rPr>
        <w:t>封面无需填写指导教师信息。注意</w:t>
      </w:r>
      <w:r w:rsidR="00D14248" w:rsidRPr="00D14248">
        <w:rPr>
          <w:rFonts w:hint="eastAsia"/>
        </w:rPr>
        <w:t>:</w:t>
      </w:r>
      <w:r w:rsidR="00D14248" w:rsidRPr="00D14248">
        <w:rPr>
          <w:rFonts w:hint="eastAsia"/>
        </w:rPr>
        <w:t>填写的信息居中。</w:t>
      </w:r>
    </w:p>
  </w:comment>
  <w:comment w:id="7" w:author="作者" w:date="2023-05-02T21:19:00Z" w:initials="A">
    <w:p w14:paraId="59E89A8D" w14:textId="77777777" w:rsidR="0056697D" w:rsidRDefault="007D13D7">
      <w:pPr>
        <w:pStyle w:val="a3"/>
        <w:ind w:firstLine="420"/>
      </w:pPr>
      <w:r>
        <w:rPr>
          <w:rStyle w:val="af"/>
        </w:rPr>
        <w:annotationRef/>
      </w:r>
      <w:r>
        <w:rPr>
          <w:rFonts w:hint="eastAsia"/>
        </w:rPr>
        <w:t>该页</w:t>
      </w:r>
      <w:r w:rsidR="0056697D">
        <w:rPr>
          <w:rFonts w:hint="eastAsia"/>
        </w:rPr>
        <w:t>为封二页，主要包括</w:t>
      </w:r>
      <w:r w:rsidR="0056697D" w:rsidRPr="0099030A">
        <w:rPr>
          <w:rFonts w:hint="eastAsia"/>
        </w:rPr>
        <w:t>学术诚信声明和版权使用授权书</w:t>
      </w:r>
      <w:r w:rsidR="0056697D">
        <w:rPr>
          <w:rFonts w:hint="eastAsia"/>
        </w:rPr>
        <w:t>。</w:t>
      </w:r>
    </w:p>
    <w:p w14:paraId="3D8E3BD9" w14:textId="77777777" w:rsidR="0056697D" w:rsidRDefault="0056697D">
      <w:pPr>
        <w:pStyle w:val="a3"/>
        <w:ind w:firstLine="480"/>
      </w:pPr>
    </w:p>
    <w:p w14:paraId="518EDB8E" w14:textId="4B7E0B8F" w:rsidR="007D13D7" w:rsidRDefault="007D13D7">
      <w:pPr>
        <w:pStyle w:val="a3"/>
        <w:ind w:firstLine="480"/>
      </w:pPr>
      <w:r>
        <w:rPr>
          <w:rFonts w:hint="eastAsia"/>
        </w:rPr>
        <w:t>保留模板格式，不需改变，最后打印版手写签名。</w:t>
      </w:r>
    </w:p>
    <w:p w14:paraId="135ADF71" w14:textId="1F328899" w:rsidR="0056697D" w:rsidRDefault="00FF3189">
      <w:pPr>
        <w:pStyle w:val="a3"/>
        <w:ind w:firstLine="480"/>
      </w:pPr>
      <w:r>
        <w:rPr>
          <w:rFonts w:hint="eastAsia"/>
        </w:rPr>
        <w:t>论文属性统一勾选：</w:t>
      </w:r>
      <w:r w:rsidRPr="00FF3189">
        <w:rPr>
          <w:rFonts w:hint="eastAsia"/>
        </w:rPr>
        <w:t>不保密□</w:t>
      </w:r>
    </w:p>
    <w:p w14:paraId="66C32D24" w14:textId="77777777" w:rsidR="00FF3189" w:rsidRDefault="00FF3189">
      <w:pPr>
        <w:pStyle w:val="a3"/>
        <w:ind w:firstLine="480"/>
      </w:pPr>
    </w:p>
    <w:p w14:paraId="02EBA7FC" w14:textId="77777777" w:rsidR="00FF3189" w:rsidRDefault="00FF3189">
      <w:pPr>
        <w:pStyle w:val="a3"/>
        <w:ind w:firstLine="480"/>
      </w:pPr>
    </w:p>
    <w:p w14:paraId="2823BDB0" w14:textId="68A7A82D" w:rsidR="00F42D89" w:rsidRDefault="00F42D89">
      <w:pPr>
        <w:pStyle w:val="a3"/>
        <w:ind w:firstLine="480"/>
      </w:pPr>
      <w:r>
        <w:rPr>
          <w:rFonts w:hint="eastAsia"/>
        </w:rPr>
        <w:t>该页无需页码，打印时</w:t>
      </w:r>
      <w:r>
        <w:rPr>
          <w:rFonts w:hint="eastAsia"/>
        </w:rPr>
        <w:t>A</w:t>
      </w:r>
      <w:r>
        <w:t>4</w:t>
      </w:r>
      <w:r>
        <w:rPr>
          <w:rFonts w:hint="eastAsia"/>
        </w:rPr>
        <w:t>纸单面打印</w:t>
      </w:r>
      <w:r w:rsidR="006F6128">
        <w:rPr>
          <w:rFonts w:hint="eastAsia"/>
        </w:rPr>
        <w:t>。</w:t>
      </w:r>
    </w:p>
    <w:p w14:paraId="067C8BBE" w14:textId="77777777" w:rsidR="0056697D" w:rsidRDefault="0056697D" w:rsidP="0056697D">
      <w:pPr>
        <w:pStyle w:val="a3"/>
        <w:ind w:firstLine="480"/>
      </w:pPr>
    </w:p>
    <w:p w14:paraId="7E30C733" w14:textId="7309ADAB" w:rsidR="0056697D" w:rsidRDefault="0056697D" w:rsidP="0056697D">
      <w:pPr>
        <w:pStyle w:val="a3"/>
        <w:ind w:firstLine="480"/>
      </w:pPr>
      <w:r w:rsidRPr="0099030A">
        <w:rPr>
          <w:rFonts w:hint="eastAsia"/>
        </w:rPr>
        <w:t>（字体格式请直接复制模板的格式）</w:t>
      </w:r>
    </w:p>
    <w:p w14:paraId="32A54233" w14:textId="77777777" w:rsidR="00FF3189" w:rsidRDefault="00FF3189" w:rsidP="0056697D">
      <w:pPr>
        <w:pStyle w:val="a3"/>
        <w:ind w:firstLine="480"/>
      </w:pPr>
    </w:p>
    <w:p w14:paraId="0045799E" w14:textId="6CF00F04" w:rsidR="00FF3189" w:rsidRDefault="00FF3189" w:rsidP="00FF3189">
      <w:pPr>
        <w:pStyle w:val="a3"/>
        <w:ind w:firstLineChars="83" w:firstLine="199"/>
      </w:pPr>
    </w:p>
    <w:p w14:paraId="4B00C729" w14:textId="52E4A1E5" w:rsidR="0056697D" w:rsidRPr="0056697D" w:rsidRDefault="0056697D">
      <w:pPr>
        <w:pStyle w:val="a3"/>
        <w:ind w:firstLine="480"/>
      </w:pPr>
    </w:p>
  </w:comment>
  <w:comment w:id="37" w:author="作者" w:date="2023-05-02T20:18:00Z" w:initials="A">
    <w:p w14:paraId="46C0AC11" w14:textId="77777777" w:rsidR="0083774E" w:rsidRDefault="0083774E">
      <w:pPr>
        <w:pStyle w:val="a3"/>
        <w:ind w:firstLine="420"/>
      </w:pPr>
      <w:r>
        <w:rPr>
          <w:rStyle w:val="af"/>
        </w:rPr>
        <w:annotationRef/>
      </w:r>
      <w:r w:rsidRPr="0083774E">
        <w:rPr>
          <w:rFonts w:hint="eastAsia"/>
        </w:rPr>
        <w:t>版面的边距设为上、下页边距</w:t>
      </w:r>
      <w:r w:rsidRPr="0083774E">
        <w:rPr>
          <w:rFonts w:hint="eastAsia"/>
        </w:rPr>
        <w:t>2.54cm</w:t>
      </w:r>
      <w:r w:rsidRPr="0083774E">
        <w:rPr>
          <w:rFonts w:hint="eastAsia"/>
        </w:rPr>
        <w:t>，左、右边距</w:t>
      </w:r>
      <w:r w:rsidRPr="0083774E">
        <w:rPr>
          <w:rFonts w:hint="eastAsia"/>
        </w:rPr>
        <w:t>3.17cm</w:t>
      </w:r>
      <w:r w:rsidRPr="0083774E">
        <w:rPr>
          <w:rFonts w:hint="eastAsia"/>
        </w:rPr>
        <w:t>。</w:t>
      </w:r>
      <w:r w:rsidR="003570EB">
        <w:rPr>
          <w:rFonts w:hint="eastAsia"/>
        </w:rPr>
        <w:t>设置方法：布局</w:t>
      </w:r>
      <w:r w:rsidR="003570EB">
        <w:rPr>
          <w:rFonts w:hint="eastAsia"/>
        </w:rPr>
        <w:t>-</w:t>
      </w:r>
      <w:r w:rsidR="003570EB">
        <w:rPr>
          <w:rFonts w:hint="eastAsia"/>
        </w:rPr>
        <w:t>页边距</w:t>
      </w:r>
      <w:r w:rsidR="003570EB">
        <w:rPr>
          <w:rFonts w:hint="eastAsia"/>
        </w:rPr>
        <w:t>-</w:t>
      </w:r>
      <w:r w:rsidR="003570EB">
        <w:rPr>
          <w:rFonts w:hint="eastAsia"/>
        </w:rPr>
        <w:t>自定义页边距</w:t>
      </w:r>
      <w:r w:rsidR="000A76A0">
        <w:rPr>
          <w:rFonts w:hint="eastAsia"/>
        </w:rPr>
        <w:t>。</w:t>
      </w:r>
    </w:p>
    <w:p w14:paraId="0475E7BE" w14:textId="289265CE" w:rsidR="0058328D" w:rsidRDefault="0058328D" w:rsidP="0058328D">
      <w:pPr>
        <w:pStyle w:val="a3"/>
        <w:ind w:firstLineChars="0" w:firstLine="0"/>
      </w:pPr>
      <w:r w:rsidRPr="0058328D">
        <w:rPr>
          <w:rFonts w:hint="eastAsia"/>
        </w:rPr>
        <w:t>摘要及目录部分用罗马数字ⅠⅡⅢⅣ</w:t>
      </w:r>
    </w:p>
  </w:comment>
  <w:comment w:id="41" w:author="作者" w:date="2023-05-02T20:19:00Z" w:initials="A">
    <w:p w14:paraId="68A1AF87" w14:textId="02BEC5C9" w:rsidR="0083774E" w:rsidRDefault="0083774E" w:rsidP="00C57EFF">
      <w:pPr>
        <w:pStyle w:val="a3"/>
        <w:ind w:firstLine="420"/>
      </w:pPr>
      <w:r>
        <w:rPr>
          <w:rStyle w:val="af"/>
        </w:rPr>
        <w:annotationRef/>
      </w:r>
      <w:r>
        <w:rPr>
          <w:rFonts w:hint="eastAsia"/>
        </w:rPr>
        <w:t>题目，是对研究对象的精确具体的描述，一定程度上体现研究结论，应简明扼要地反映论文（设计）工作的主要内容。中文题目严格控制在</w:t>
      </w:r>
      <w:r>
        <w:rPr>
          <w:rFonts w:hint="eastAsia"/>
        </w:rPr>
        <w:t>25</w:t>
      </w:r>
      <w:r>
        <w:rPr>
          <w:rFonts w:hint="eastAsia"/>
        </w:rPr>
        <w:t>个汉字以内</w:t>
      </w:r>
      <w:r w:rsidR="000A76A0">
        <w:rPr>
          <w:rFonts w:hint="eastAsia"/>
        </w:rPr>
        <w:t>。</w:t>
      </w:r>
      <w:r w:rsidR="000A76A0">
        <w:rPr>
          <w:rFonts w:hint="eastAsia"/>
        </w:rPr>
        <w:t xml:space="preserve"> </w:t>
      </w:r>
    </w:p>
    <w:p w14:paraId="5F55D27B" w14:textId="37AE9130" w:rsidR="00835720" w:rsidRDefault="0083774E" w:rsidP="00C57EFF">
      <w:pPr>
        <w:pStyle w:val="a3"/>
        <w:ind w:firstLine="480"/>
      </w:pPr>
      <w:r>
        <w:rPr>
          <w:rFonts w:hint="eastAsia"/>
        </w:rPr>
        <w:t>题目格式：居中、黑体、三号，一行写不下时可分两行，单倍行距</w:t>
      </w:r>
      <w:r w:rsidR="00835720">
        <w:rPr>
          <w:rFonts w:hint="eastAsia"/>
        </w:rPr>
        <w:t>。</w:t>
      </w:r>
    </w:p>
    <w:p w14:paraId="03471EE8" w14:textId="7CFBB4D9" w:rsidR="00835720" w:rsidRDefault="00835720" w:rsidP="0083774E">
      <w:pPr>
        <w:pStyle w:val="a3"/>
        <w:ind w:firstLine="480"/>
      </w:pPr>
      <w:r>
        <w:rPr>
          <w:rFonts w:hint="eastAsia"/>
        </w:rPr>
        <w:t>题目下面空一行。</w:t>
      </w:r>
    </w:p>
  </w:comment>
  <w:comment w:id="42" w:author="作者" w:date="2023-05-02T20:20:00Z" w:initials="A">
    <w:p w14:paraId="4F576DBF" w14:textId="59D3EB17" w:rsidR="009903BB" w:rsidRDefault="0083774E">
      <w:pPr>
        <w:pStyle w:val="a3"/>
        <w:ind w:firstLine="420"/>
      </w:pPr>
      <w:r>
        <w:rPr>
          <w:rStyle w:val="af"/>
        </w:rPr>
        <w:annotationRef/>
      </w:r>
      <w:r w:rsidR="009903BB">
        <w:rPr>
          <w:rFonts w:hint="eastAsia"/>
        </w:rPr>
        <w:t>姓名和专业的字体</w:t>
      </w:r>
      <w:r w:rsidRPr="0083774E">
        <w:rPr>
          <w:rFonts w:hint="eastAsia"/>
        </w:rPr>
        <w:t>居中、宋体、四号</w:t>
      </w:r>
      <w:r w:rsidRPr="0083774E">
        <w:rPr>
          <w:rFonts w:hint="eastAsia"/>
        </w:rPr>
        <w:t>,</w:t>
      </w:r>
    </w:p>
    <w:p w14:paraId="76E1C9DC" w14:textId="3F04A698" w:rsidR="009903BB" w:rsidRDefault="009903BB" w:rsidP="00C57EFF">
      <w:pPr>
        <w:pStyle w:val="a3"/>
        <w:ind w:firstLine="480"/>
      </w:pPr>
      <w:r>
        <w:rPr>
          <w:rFonts w:hint="eastAsia"/>
        </w:rPr>
        <w:t>姓名和专业下面空一行</w:t>
      </w:r>
    </w:p>
  </w:comment>
  <w:comment w:id="43" w:author="作者" w:date="2023-05-02T20:20:00Z" w:initials="A">
    <w:p w14:paraId="4F20159E" w14:textId="5B966E38" w:rsidR="0083774E" w:rsidRDefault="0083774E">
      <w:pPr>
        <w:pStyle w:val="a3"/>
        <w:ind w:firstLine="420"/>
      </w:pPr>
      <w:r>
        <w:rPr>
          <w:rStyle w:val="af"/>
        </w:rPr>
        <w:annotationRef/>
      </w:r>
      <w:r w:rsidRPr="0083774E">
        <w:rPr>
          <w:rFonts w:hint="eastAsia"/>
        </w:rPr>
        <w:t>“摘要”两字中间在全角状态下中间空一格</w:t>
      </w:r>
    </w:p>
  </w:comment>
  <w:comment w:id="51" w:author="作者" w:date="2023-05-02T20:22:00Z" w:initials="A">
    <w:p w14:paraId="698F3897" w14:textId="3077EBFD" w:rsidR="00D839B5" w:rsidRDefault="00D839B5" w:rsidP="00C57EFF">
      <w:pPr>
        <w:pStyle w:val="a3"/>
        <w:ind w:firstLine="420"/>
      </w:pPr>
      <w:r>
        <w:rPr>
          <w:rStyle w:val="af"/>
        </w:rPr>
        <w:annotationRef/>
      </w:r>
      <w:r>
        <w:rPr>
          <w:rFonts w:hint="eastAsia"/>
        </w:rPr>
        <w:t>关键词，是为了文献标引工作从论文（设计）中选取出来用以表示全文主题内容信息款目的单词或术语。每篇毕业论文（设计）关键词</w:t>
      </w:r>
      <w:r>
        <w:rPr>
          <w:rFonts w:hint="eastAsia"/>
        </w:rPr>
        <w:t>3</w:t>
      </w:r>
      <w:r>
        <w:rPr>
          <w:rFonts w:hint="eastAsia"/>
        </w:rPr>
        <w:t>－</w:t>
      </w:r>
      <w:r>
        <w:rPr>
          <w:rFonts w:hint="eastAsia"/>
        </w:rPr>
        <w:t>5</w:t>
      </w:r>
      <w:r>
        <w:rPr>
          <w:rFonts w:hint="eastAsia"/>
        </w:rPr>
        <w:t>个。</w:t>
      </w:r>
    </w:p>
    <w:p w14:paraId="2ADC6774" w14:textId="62000988" w:rsidR="00D839B5" w:rsidRDefault="00D839B5" w:rsidP="00D839B5">
      <w:pPr>
        <w:pStyle w:val="a3"/>
        <w:ind w:firstLine="480"/>
      </w:pPr>
      <w:r>
        <w:rPr>
          <w:rFonts w:hint="eastAsia"/>
        </w:rPr>
        <w:t>格式：仿宋、小四、“关键词”三字加粗、首行缩进二字。</w:t>
      </w:r>
      <w:r w:rsidR="00047714">
        <w:rPr>
          <w:rFonts w:hint="eastAsia"/>
        </w:rPr>
        <w:t>关键词之间用分号隔开。</w:t>
      </w:r>
    </w:p>
  </w:comment>
  <w:comment w:id="59" w:author="作者" w:date="2023-05-02T21:34:00Z" w:initials="A">
    <w:p w14:paraId="350B04E4" w14:textId="77777777" w:rsidR="00C57EFF" w:rsidRDefault="00C57EFF">
      <w:pPr>
        <w:pStyle w:val="a3"/>
        <w:ind w:firstLine="420"/>
      </w:pPr>
      <w:r>
        <w:rPr>
          <w:rStyle w:val="af"/>
        </w:rPr>
        <w:annotationRef/>
      </w:r>
      <w:r>
        <w:rPr>
          <w:rFonts w:hint="eastAsia"/>
        </w:rPr>
        <w:t>英文</w:t>
      </w:r>
      <w:r w:rsidRPr="00C57EFF">
        <w:rPr>
          <w:rFonts w:hint="eastAsia"/>
        </w:rPr>
        <w:t>题目一般不超过</w:t>
      </w:r>
      <w:r w:rsidRPr="00C57EFF">
        <w:rPr>
          <w:rFonts w:hint="eastAsia"/>
        </w:rPr>
        <w:t>12</w:t>
      </w:r>
      <w:r w:rsidRPr="00C57EFF">
        <w:rPr>
          <w:rFonts w:hint="eastAsia"/>
        </w:rPr>
        <w:t>个实词，格式：</w:t>
      </w:r>
      <w:r w:rsidRPr="00C57EFF">
        <w:rPr>
          <w:rFonts w:hint="eastAsia"/>
        </w:rPr>
        <w:t>Arial</w:t>
      </w:r>
      <w:r w:rsidRPr="00C57EFF">
        <w:rPr>
          <w:rFonts w:hint="eastAsia"/>
        </w:rPr>
        <w:t>加粗、小三、居中，可分成</w:t>
      </w:r>
      <w:r w:rsidRPr="00C57EFF">
        <w:rPr>
          <w:rFonts w:hint="eastAsia"/>
        </w:rPr>
        <w:t>1</w:t>
      </w:r>
      <w:r w:rsidRPr="00C57EFF">
        <w:rPr>
          <w:rFonts w:hint="eastAsia"/>
        </w:rPr>
        <w:t>～</w:t>
      </w:r>
      <w:r w:rsidRPr="00C57EFF">
        <w:rPr>
          <w:rFonts w:hint="eastAsia"/>
        </w:rPr>
        <w:t>3</w:t>
      </w:r>
      <w:r w:rsidRPr="00C57EFF">
        <w:rPr>
          <w:rFonts w:hint="eastAsia"/>
        </w:rPr>
        <w:t>行居中打印。每行左右两边至少留</w:t>
      </w:r>
      <w:r w:rsidRPr="00C57EFF">
        <w:rPr>
          <w:rFonts w:hint="eastAsia"/>
        </w:rPr>
        <w:t>5</w:t>
      </w:r>
      <w:r w:rsidRPr="00C57EFF">
        <w:rPr>
          <w:rFonts w:hint="eastAsia"/>
        </w:rPr>
        <w:t>个字符空格，单倍行距</w:t>
      </w:r>
      <w:r>
        <w:rPr>
          <w:rFonts w:hint="eastAsia"/>
        </w:rPr>
        <w:t>。</w:t>
      </w:r>
    </w:p>
    <w:p w14:paraId="02C7729A" w14:textId="24FA46EE" w:rsidR="00C57EFF" w:rsidRDefault="00C57EFF" w:rsidP="00C57EFF">
      <w:pPr>
        <w:pStyle w:val="a3"/>
        <w:ind w:firstLine="420"/>
      </w:pPr>
      <w:r>
        <w:rPr>
          <w:rStyle w:val="af"/>
        </w:rPr>
        <w:annotationRef/>
      </w:r>
      <w:r>
        <w:rPr>
          <w:rFonts w:hint="eastAsia"/>
        </w:rPr>
        <w:t>空一行之后写</w:t>
      </w:r>
      <w:r w:rsidRPr="00863373">
        <w:rPr>
          <w:rFonts w:hint="eastAsia"/>
        </w:rPr>
        <w:t>姓名拼音，格式：</w:t>
      </w:r>
      <w:r w:rsidRPr="00863373">
        <w:rPr>
          <w:rFonts w:hint="eastAsia"/>
        </w:rPr>
        <w:t>Arial</w:t>
      </w:r>
      <w:r w:rsidRPr="00863373">
        <w:rPr>
          <w:rFonts w:hint="eastAsia"/>
        </w:rPr>
        <w:t>，小四，居中，每项中间空</w:t>
      </w:r>
      <w:r w:rsidRPr="00863373">
        <w:rPr>
          <w:rFonts w:hint="eastAsia"/>
        </w:rPr>
        <w:t>2</w:t>
      </w:r>
      <w:r w:rsidRPr="00863373">
        <w:rPr>
          <w:rFonts w:hint="eastAsia"/>
        </w:rPr>
        <w:t>字符</w:t>
      </w:r>
      <w:r w:rsidR="002B7753">
        <w:rPr>
          <w:rFonts w:hint="eastAsia"/>
        </w:rPr>
        <w:t>。空一行之后写</w:t>
      </w:r>
      <w:r w:rsidR="002B7753" w:rsidRPr="006A10A4">
        <w:rPr>
          <w:rFonts w:ascii="Arial" w:eastAsia="楷体_GB2312" w:hAnsi="Arial" w:cs="Arial"/>
          <w:b/>
          <w:bCs/>
          <w:kern w:val="0"/>
        </w:rPr>
        <w:t>Abstract:</w:t>
      </w:r>
    </w:p>
    <w:p w14:paraId="78C0F7C9" w14:textId="316CC695" w:rsidR="00C57EFF" w:rsidRDefault="00C57EFF">
      <w:pPr>
        <w:pStyle w:val="a3"/>
        <w:ind w:firstLine="480"/>
      </w:pPr>
    </w:p>
  </w:comment>
  <w:comment w:id="60" w:author="作者" w:date="2023-05-02T22:24:00Z" w:initials="A">
    <w:p w14:paraId="507B22B3" w14:textId="67E5EF12" w:rsidR="00B01646" w:rsidRDefault="00B01646">
      <w:pPr>
        <w:pStyle w:val="a3"/>
        <w:ind w:firstLine="420"/>
      </w:pPr>
      <w:r>
        <w:rPr>
          <w:rStyle w:val="af"/>
        </w:rPr>
        <w:annotationRef/>
      </w:r>
      <w:r w:rsidRPr="00B01646">
        <w:rPr>
          <w:rFonts w:hint="eastAsia"/>
        </w:rPr>
        <w:t>Arial</w:t>
      </w:r>
      <w:r w:rsidRPr="00B01646">
        <w:rPr>
          <w:rFonts w:hint="eastAsia"/>
        </w:rPr>
        <w:t>字体、小四、“</w:t>
      </w:r>
      <w:r w:rsidRPr="00B01646">
        <w:rPr>
          <w:rFonts w:hint="eastAsia"/>
        </w:rPr>
        <w:t>Abstract</w:t>
      </w:r>
      <w:r w:rsidRPr="00B01646">
        <w:rPr>
          <w:rFonts w:hint="eastAsia"/>
        </w:rPr>
        <w:t>”加粗，</w:t>
      </w:r>
      <w:r w:rsidRPr="00B01646">
        <w:rPr>
          <w:rFonts w:hint="eastAsia"/>
        </w:rPr>
        <w:t>1.5</w:t>
      </w:r>
      <w:r w:rsidRPr="00B01646">
        <w:rPr>
          <w:rFonts w:hint="eastAsia"/>
        </w:rPr>
        <w:t>倍行距</w:t>
      </w:r>
    </w:p>
  </w:comment>
  <w:comment w:id="61" w:author="作者" w:date="2023-05-02T20:26:00Z" w:initials="A">
    <w:p w14:paraId="696D4609" w14:textId="7689B695" w:rsidR="00EC62B4" w:rsidRDefault="00EC62B4">
      <w:pPr>
        <w:pStyle w:val="a3"/>
        <w:ind w:firstLine="420"/>
      </w:pPr>
      <w:r>
        <w:rPr>
          <w:rStyle w:val="af"/>
        </w:rPr>
        <w:annotationRef/>
      </w:r>
      <w:r w:rsidRPr="00EC62B4">
        <w:rPr>
          <w:rFonts w:hint="eastAsia"/>
        </w:rPr>
        <w:t>Arial</w:t>
      </w:r>
      <w:r w:rsidRPr="00EC62B4">
        <w:rPr>
          <w:rFonts w:hint="eastAsia"/>
        </w:rPr>
        <w:t>字体、小四，“</w:t>
      </w:r>
      <w:r w:rsidRPr="00EC62B4">
        <w:rPr>
          <w:rFonts w:hint="eastAsia"/>
        </w:rPr>
        <w:t xml:space="preserve"> Key words</w:t>
      </w:r>
      <w:r w:rsidRPr="00EC62B4">
        <w:rPr>
          <w:rFonts w:hint="eastAsia"/>
        </w:rPr>
        <w:t>”加粗，关键词</w:t>
      </w:r>
      <w:r w:rsidR="00DC3BCB">
        <w:rPr>
          <w:rFonts w:hint="eastAsia"/>
        </w:rPr>
        <w:t>之间用分号隔开，</w:t>
      </w:r>
      <w:r w:rsidRPr="00EC62B4">
        <w:rPr>
          <w:rFonts w:hint="eastAsia"/>
        </w:rPr>
        <w:t>首字母统一大写，如</w:t>
      </w:r>
      <w:r w:rsidRPr="00EC62B4">
        <w:rPr>
          <w:rFonts w:hint="eastAsia"/>
        </w:rPr>
        <w:t>Related Party Transaction</w:t>
      </w:r>
    </w:p>
  </w:comment>
  <w:comment w:id="62" w:author="作者" w:date="2023-05-02T20:29:00Z" w:initials="A">
    <w:p w14:paraId="555D3FB4" w14:textId="3063B748" w:rsidR="001B01ED" w:rsidRDefault="001B01ED" w:rsidP="001B01ED">
      <w:pPr>
        <w:pStyle w:val="a3"/>
        <w:ind w:firstLine="420"/>
      </w:pPr>
      <w:r>
        <w:rPr>
          <w:rStyle w:val="af"/>
        </w:rPr>
        <w:annotationRef/>
      </w:r>
      <w:r w:rsidR="003F0C3F">
        <w:rPr>
          <w:rFonts w:hint="eastAsia"/>
        </w:rPr>
        <w:t>目录页需要另起一页。</w:t>
      </w:r>
      <w:r>
        <w:rPr>
          <w:rFonts w:hint="eastAsia"/>
        </w:rPr>
        <w:t>“目录”</w:t>
      </w:r>
      <w:r w:rsidR="003F0C3F">
        <w:rPr>
          <w:rFonts w:hint="eastAsia"/>
        </w:rPr>
        <w:t>两个字</w:t>
      </w:r>
      <w:r>
        <w:rPr>
          <w:rFonts w:hint="eastAsia"/>
        </w:rPr>
        <w:t>在全角状态下中间空两格，黑体、小三、居中</w:t>
      </w:r>
      <w:r>
        <w:rPr>
          <w:rFonts w:hint="eastAsia"/>
        </w:rPr>
        <w:t xml:space="preserve"> </w:t>
      </w:r>
    </w:p>
    <w:p w14:paraId="7561AF55" w14:textId="77777777" w:rsidR="001B01ED" w:rsidRDefault="001B01ED" w:rsidP="001B01ED">
      <w:pPr>
        <w:pStyle w:val="a3"/>
        <w:ind w:firstLine="480"/>
      </w:pPr>
    </w:p>
    <w:p w14:paraId="592D026C" w14:textId="3F905301" w:rsidR="001B01ED" w:rsidRDefault="001B01ED" w:rsidP="001B01ED">
      <w:pPr>
        <w:pStyle w:val="a3"/>
        <w:ind w:firstLine="480"/>
      </w:pPr>
      <w:r>
        <w:rPr>
          <w:rFonts w:hint="eastAsia"/>
        </w:rPr>
        <w:t>目录，是论文（设计）的提纲，是论文（设计）各组成部分标题按顺序的排列。目录页排版排至第二级标题，摘要和目录页的页码单独用以下序号“Ⅰ”、“Ⅱ”、“Ⅲ”……底部居中编排，不与正文以同一种格式连排。</w:t>
      </w:r>
    </w:p>
  </w:comment>
  <w:comment w:id="64" w:author="作者" w:date="2023-05-02T20:29:00Z" w:initials="A">
    <w:p w14:paraId="6D0E751C" w14:textId="682E0965" w:rsidR="001B01ED" w:rsidRDefault="001B01ED">
      <w:pPr>
        <w:pStyle w:val="a3"/>
        <w:ind w:firstLine="420"/>
      </w:pPr>
      <w:r>
        <w:rPr>
          <w:rStyle w:val="af"/>
        </w:rPr>
        <w:annotationRef/>
      </w:r>
      <w:r w:rsidR="003F0C3F">
        <w:rPr>
          <w:rFonts w:hint="eastAsia"/>
        </w:rPr>
        <w:t>目录</w:t>
      </w:r>
      <w:r w:rsidR="007C0504">
        <w:rPr>
          <w:rFonts w:hint="eastAsia"/>
        </w:rPr>
        <w:t>里</w:t>
      </w:r>
      <w:r w:rsidR="003F0C3F">
        <w:rPr>
          <w:rFonts w:hint="eastAsia"/>
        </w:rPr>
        <w:t>的</w:t>
      </w:r>
      <w:r w:rsidR="007C0504">
        <w:rPr>
          <w:rFonts w:hint="eastAsia"/>
        </w:rPr>
        <w:t>标题</w:t>
      </w:r>
      <w:r w:rsidRPr="001B01ED">
        <w:rPr>
          <w:rFonts w:hint="eastAsia"/>
        </w:rPr>
        <w:t>内容采用宋体、小四号，列到二级标题，二级标题缩进两字，单倍行距，目录页不列入目录中</w:t>
      </w:r>
      <w:r w:rsidR="003F0C3F">
        <w:rPr>
          <w:rFonts w:hint="eastAsia"/>
        </w:rPr>
        <w:t>。</w:t>
      </w:r>
      <w:r w:rsidR="003F0C3F">
        <w:t xml:space="preserve"> </w:t>
      </w:r>
    </w:p>
    <w:p w14:paraId="14D4C362" w14:textId="77777777" w:rsidR="00C839D2" w:rsidRDefault="00C839D2">
      <w:pPr>
        <w:pStyle w:val="a3"/>
        <w:ind w:firstLine="480"/>
      </w:pPr>
    </w:p>
    <w:p w14:paraId="44994029" w14:textId="01E66D1A" w:rsidR="00C839D2" w:rsidRDefault="00C839D2">
      <w:pPr>
        <w:pStyle w:val="a3"/>
        <w:ind w:firstLine="480"/>
      </w:pPr>
      <w:r>
        <w:rPr>
          <w:rFonts w:hint="eastAsia"/>
        </w:rPr>
        <w:t>目录采用自动生成的形式（可百度</w:t>
      </w:r>
      <w:r w:rsidR="00A65ED5">
        <w:rPr>
          <w:rFonts w:hint="eastAsia"/>
        </w:rPr>
        <w:t>搜索</w:t>
      </w:r>
      <w:r>
        <w:rPr>
          <w:rFonts w:hint="eastAsia"/>
        </w:rPr>
        <w:t>如何自动生成目录），后面的页码对齐。</w:t>
      </w:r>
    </w:p>
    <w:p w14:paraId="02A16C1F" w14:textId="77777777" w:rsidR="00B07F03" w:rsidRDefault="00B07F03">
      <w:pPr>
        <w:pStyle w:val="a3"/>
        <w:ind w:firstLine="480"/>
      </w:pPr>
    </w:p>
    <w:p w14:paraId="1D5AC590" w14:textId="28880F3E" w:rsidR="00B07F03" w:rsidRDefault="00E94F0B">
      <w:pPr>
        <w:pStyle w:val="a3"/>
        <w:ind w:firstLine="480"/>
      </w:pPr>
      <w:r>
        <w:rPr>
          <w:rFonts w:hint="eastAsia"/>
        </w:rPr>
        <w:t>虽然正文最后的“参考文献：”后面有冒号，但此处</w:t>
      </w:r>
      <w:r w:rsidR="00B07F03">
        <w:rPr>
          <w:rFonts w:hint="eastAsia"/>
        </w:rPr>
        <w:t>目录中的“参考文献”后面不需要冒号。</w:t>
      </w:r>
    </w:p>
  </w:comment>
  <w:comment w:id="66" w:author="作者" w:date="2023-05-02T20:31:00Z" w:initials="A">
    <w:p w14:paraId="41019854" w14:textId="0893953B" w:rsidR="0058328D" w:rsidRDefault="001B01ED" w:rsidP="0058328D">
      <w:pPr>
        <w:pStyle w:val="a3"/>
        <w:ind w:firstLineChars="0" w:firstLine="0"/>
      </w:pPr>
      <w:r>
        <w:rPr>
          <w:rStyle w:val="af"/>
        </w:rPr>
        <w:annotationRef/>
      </w:r>
      <w:r w:rsidR="0058328D">
        <w:rPr>
          <w:rFonts w:hint="eastAsia"/>
        </w:rPr>
        <w:t>该页开始为正文，页码为阿拉伯数字</w:t>
      </w:r>
      <w:r w:rsidR="0058328D">
        <w:rPr>
          <w:rFonts w:hint="eastAsia"/>
        </w:rPr>
        <w:t>1</w:t>
      </w:r>
      <w:r w:rsidR="0058328D">
        <w:t>234</w:t>
      </w:r>
    </w:p>
    <w:p w14:paraId="143F0B54" w14:textId="58D543B6" w:rsidR="0083555C" w:rsidRDefault="0058328D" w:rsidP="0058328D">
      <w:pPr>
        <w:pStyle w:val="a3"/>
        <w:ind w:firstLineChars="0" w:firstLine="0"/>
      </w:pPr>
      <w:r>
        <w:rPr>
          <w:rFonts w:hint="eastAsia"/>
        </w:rPr>
        <w:t>。</w:t>
      </w:r>
      <w:r w:rsidR="001B01ED" w:rsidRPr="001B01ED">
        <w:rPr>
          <w:rFonts w:hint="eastAsia"/>
        </w:rPr>
        <w:t>正文，是论文（设计）的主体部分，通常由绪论（引论）、本论、结论三部分组成。这三部分在行文上可以不明确标示。</w:t>
      </w:r>
    </w:p>
    <w:p w14:paraId="7DEA5983" w14:textId="2278ED94" w:rsidR="0083555C" w:rsidRDefault="001B01ED" w:rsidP="0083555C">
      <w:pPr>
        <w:pStyle w:val="a3"/>
        <w:ind w:firstLine="480"/>
      </w:pPr>
      <w:r w:rsidRPr="001B01ED">
        <w:rPr>
          <w:rFonts w:hint="eastAsia"/>
        </w:rPr>
        <w:t>正文的各个章节或部分应以若干层级标题来标识。</w:t>
      </w:r>
    </w:p>
    <w:p w14:paraId="1EB6F619" w14:textId="36F55C80" w:rsidR="001B01ED" w:rsidRDefault="001B01ED" w:rsidP="0083555C">
      <w:pPr>
        <w:pStyle w:val="a3"/>
        <w:ind w:firstLineChars="0" w:firstLine="0"/>
      </w:pPr>
      <w:r w:rsidRPr="001B01ED">
        <w:rPr>
          <w:rFonts w:hint="eastAsia"/>
        </w:rPr>
        <w:t>标题层级：</w:t>
      </w:r>
    </w:p>
    <w:p w14:paraId="5AFF1CA0" w14:textId="77777777" w:rsidR="0083555C" w:rsidRDefault="0083555C" w:rsidP="0083555C">
      <w:pPr>
        <w:pStyle w:val="a3"/>
        <w:ind w:firstLineChars="0" w:firstLine="0"/>
      </w:pPr>
    </w:p>
    <w:p w14:paraId="6831AC57" w14:textId="7F98AD25" w:rsidR="001B01ED" w:rsidRDefault="001B01ED">
      <w:pPr>
        <w:pStyle w:val="a3"/>
        <w:ind w:firstLine="480"/>
      </w:pPr>
      <w:r w:rsidRPr="001B01ED">
        <w:rPr>
          <w:rFonts w:hint="eastAsia"/>
        </w:rPr>
        <w:t>一级标题用“一、”“二、”，</w:t>
      </w:r>
      <w:r w:rsidR="00465796">
        <w:rPr>
          <w:rFonts w:hint="eastAsia"/>
        </w:rPr>
        <w:t>（序号后是顿号）</w:t>
      </w:r>
    </w:p>
    <w:p w14:paraId="43184B41" w14:textId="13E2B86D" w:rsidR="001B01ED" w:rsidRDefault="001B01ED">
      <w:pPr>
        <w:pStyle w:val="a3"/>
        <w:ind w:firstLine="480"/>
      </w:pPr>
      <w:r w:rsidRPr="001B01ED">
        <w:rPr>
          <w:rFonts w:hint="eastAsia"/>
        </w:rPr>
        <w:t>二级标题用“（一）”“（二）”</w:t>
      </w:r>
      <w:r w:rsidR="00465796">
        <w:rPr>
          <w:rFonts w:hint="eastAsia"/>
        </w:rPr>
        <w:t>（序号后无符号）</w:t>
      </w:r>
    </w:p>
    <w:p w14:paraId="5FAA8C40" w14:textId="5911B9F7" w:rsidR="001B01ED" w:rsidRDefault="001B01ED">
      <w:pPr>
        <w:pStyle w:val="a3"/>
        <w:ind w:firstLine="480"/>
      </w:pPr>
      <w:r w:rsidRPr="001B01ED">
        <w:rPr>
          <w:rFonts w:hint="eastAsia"/>
        </w:rPr>
        <w:t>三级标题用“</w:t>
      </w:r>
      <w:r w:rsidRPr="001B01ED">
        <w:rPr>
          <w:rFonts w:hint="eastAsia"/>
        </w:rPr>
        <w:t>1.</w:t>
      </w:r>
      <w:r w:rsidRPr="001B01ED">
        <w:rPr>
          <w:rFonts w:hint="eastAsia"/>
        </w:rPr>
        <w:t>”“</w:t>
      </w:r>
      <w:r w:rsidRPr="001B01ED">
        <w:rPr>
          <w:rFonts w:hint="eastAsia"/>
        </w:rPr>
        <w:t xml:space="preserve">2. </w:t>
      </w:r>
      <w:r w:rsidRPr="001B01ED">
        <w:rPr>
          <w:rFonts w:hint="eastAsia"/>
        </w:rPr>
        <w:t>”</w:t>
      </w:r>
      <w:r w:rsidR="00465796">
        <w:rPr>
          <w:rFonts w:hint="eastAsia"/>
        </w:rPr>
        <w:t>（序号后是实心圆点）</w:t>
      </w:r>
    </w:p>
    <w:p w14:paraId="43608496" w14:textId="77777777" w:rsidR="001B01ED" w:rsidRDefault="001B01ED">
      <w:pPr>
        <w:pStyle w:val="a3"/>
        <w:ind w:firstLine="480"/>
      </w:pPr>
    </w:p>
    <w:p w14:paraId="23F91919" w14:textId="2CD35B41" w:rsidR="001B01ED" w:rsidRDefault="001B01ED">
      <w:pPr>
        <w:pStyle w:val="a3"/>
        <w:ind w:firstLine="480"/>
      </w:pPr>
      <w:r w:rsidRPr="001B01ED">
        <w:rPr>
          <w:rFonts w:hint="eastAsia"/>
        </w:rPr>
        <w:t>非外语专业本科毕业论文（设计）正文不少于</w:t>
      </w:r>
      <w:r w:rsidRPr="001B01ED">
        <w:rPr>
          <w:rFonts w:hint="eastAsia"/>
        </w:rPr>
        <w:t>6000</w:t>
      </w:r>
      <w:r w:rsidRPr="001B01ED">
        <w:rPr>
          <w:rFonts w:hint="eastAsia"/>
        </w:rPr>
        <w:t>字；正文的页码用序号“</w:t>
      </w:r>
      <w:r w:rsidRPr="001B01ED">
        <w:rPr>
          <w:rFonts w:hint="eastAsia"/>
        </w:rPr>
        <w:t>1</w:t>
      </w:r>
      <w:r w:rsidRPr="001B01ED">
        <w:rPr>
          <w:rFonts w:hint="eastAsia"/>
        </w:rPr>
        <w:t>”</w:t>
      </w:r>
      <w:r w:rsidRPr="001B01ED">
        <w:rPr>
          <w:rFonts w:hint="eastAsia"/>
        </w:rPr>
        <w:t xml:space="preserve"> </w:t>
      </w:r>
      <w:r w:rsidRPr="001B01ED">
        <w:rPr>
          <w:rFonts w:hint="eastAsia"/>
        </w:rPr>
        <w:t>“</w:t>
      </w:r>
      <w:r w:rsidRPr="001B01ED">
        <w:rPr>
          <w:rFonts w:hint="eastAsia"/>
        </w:rPr>
        <w:t>2</w:t>
      </w:r>
      <w:r w:rsidRPr="001B01ED">
        <w:rPr>
          <w:rFonts w:hint="eastAsia"/>
        </w:rPr>
        <w:t>”</w:t>
      </w:r>
      <w:r w:rsidRPr="001B01ED">
        <w:rPr>
          <w:rFonts w:hint="eastAsia"/>
        </w:rPr>
        <w:t xml:space="preserve"> </w:t>
      </w:r>
      <w:r w:rsidRPr="001B01ED">
        <w:rPr>
          <w:rFonts w:hint="eastAsia"/>
        </w:rPr>
        <w:t>“</w:t>
      </w:r>
      <w:r w:rsidRPr="001B01ED">
        <w:rPr>
          <w:rFonts w:hint="eastAsia"/>
        </w:rPr>
        <w:t>3</w:t>
      </w:r>
      <w:r w:rsidRPr="001B01ED">
        <w:rPr>
          <w:rFonts w:hint="eastAsia"/>
        </w:rPr>
        <w:t>”……底部居中编排。</w:t>
      </w:r>
    </w:p>
  </w:comment>
  <w:comment w:id="67" w:author="作者" w:date="2023-05-02T20:33:00Z" w:initials="A">
    <w:p w14:paraId="7864F7BE" w14:textId="697ED81A" w:rsidR="0060784B" w:rsidRDefault="0060784B">
      <w:pPr>
        <w:pStyle w:val="a3"/>
        <w:ind w:firstLine="420"/>
      </w:pPr>
      <w:r>
        <w:rPr>
          <w:rStyle w:val="af"/>
        </w:rPr>
        <w:annotationRef/>
      </w:r>
      <w:r w:rsidRPr="0060784B">
        <w:rPr>
          <w:rFonts w:hint="eastAsia"/>
        </w:rPr>
        <w:t>一级标题采用“一、”“二、”……，小三，宋体，加粗，居中</w:t>
      </w:r>
      <w:r w:rsidR="00565CA0">
        <w:rPr>
          <w:rFonts w:hint="eastAsia"/>
        </w:rPr>
        <w:t>。行距</w:t>
      </w:r>
      <w:r w:rsidR="00565CA0">
        <w:rPr>
          <w:rFonts w:hint="eastAsia"/>
        </w:rPr>
        <w:t>1</w:t>
      </w:r>
      <w:r w:rsidR="00565CA0">
        <w:t>.5</w:t>
      </w:r>
      <w:r w:rsidR="00565CA0">
        <w:rPr>
          <w:rFonts w:hint="eastAsia"/>
        </w:rPr>
        <w:t>倍，段前段后各空一行。</w:t>
      </w:r>
    </w:p>
  </w:comment>
  <w:comment w:id="69" w:author="作者" w:date="2023-05-02T20:34:00Z" w:initials="A">
    <w:p w14:paraId="6B123C1C" w14:textId="784FE981" w:rsidR="0060784B" w:rsidRDefault="0060784B">
      <w:pPr>
        <w:pStyle w:val="a3"/>
        <w:ind w:firstLine="420"/>
      </w:pPr>
      <w:r>
        <w:rPr>
          <w:rStyle w:val="af"/>
        </w:rPr>
        <w:annotationRef/>
      </w:r>
      <w:r w:rsidRPr="0060784B">
        <w:rPr>
          <w:rFonts w:hint="eastAsia"/>
        </w:rPr>
        <w:t>二级标题采用“（一）”“（二）”……，四号，宋体，加粗，首行缩进两字</w:t>
      </w:r>
      <w:r>
        <w:rPr>
          <w:rFonts w:hint="eastAsia"/>
        </w:rPr>
        <w:t>。行距格式为</w:t>
      </w:r>
      <w:r>
        <w:rPr>
          <w:rFonts w:hint="eastAsia"/>
        </w:rPr>
        <w:t>1</w:t>
      </w:r>
      <w:r>
        <w:t>.5</w:t>
      </w:r>
      <w:r>
        <w:rPr>
          <w:rFonts w:hint="eastAsia"/>
        </w:rPr>
        <w:t>倍，且段前空一行。</w:t>
      </w:r>
    </w:p>
  </w:comment>
  <w:comment w:id="70" w:author="作者" w:date="2023-05-02T20:36:00Z" w:initials="A">
    <w:p w14:paraId="0BD0D6B9" w14:textId="3C1332CE" w:rsidR="0060784B" w:rsidRDefault="0060784B">
      <w:pPr>
        <w:pStyle w:val="a3"/>
        <w:ind w:firstLine="420"/>
      </w:pPr>
      <w:r>
        <w:rPr>
          <w:rStyle w:val="af"/>
        </w:rPr>
        <w:annotationRef/>
      </w:r>
      <w:r w:rsidRPr="0060784B">
        <w:rPr>
          <w:rFonts w:hint="eastAsia"/>
        </w:rPr>
        <w:t>三级标题采用“</w:t>
      </w:r>
      <w:r w:rsidRPr="0060784B">
        <w:rPr>
          <w:rFonts w:hint="eastAsia"/>
        </w:rPr>
        <w:t>1.</w:t>
      </w:r>
      <w:r w:rsidRPr="0060784B">
        <w:rPr>
          <w:rFonts w:hint="eastAsia"/>
        </w:rPr>
        <w:t>”“</w:t>
      </w:r>
      <w:r w:rsidRPr="0060784B">
        <w:rPr>
          <w:rFonts w:hint="eastAsia"/>
        </w:rPr>
        <w:t>2.</w:t>
      </w:r>
      <w:r w:rsidRPr="0060784B">
        <w:rPr>
          <w:rFonts w:hint="eastAsia"/>
        </w:rPr>
        <w:t>”……，小四号，宋体，首行缩进两字</w:t>
      </w:r>
      <w:r>
        <w:rPr>
          <w:rFonts w:hint="eastAsia"/>
        </w:rPr>
        <w:t>。行距</w:t>
      </w:r>
      <w:r>
        <w:rPr>
          <w:rFonts w:hint="eastAsia"/>
        </w:rPr>
        <w:t>1</w:t>
      </w:r>
      <w:r>
        <w:t>.5</w:t>
      </w:r>
      <w:r>
        <w:rPr>
          <w:rFonts w:hint="eastAsia"/>
        </w:rPr>
        <w:t>倍</w:t>
      </w:r>
      <w:r w:rsidR="002945E0">
        <w:rPr>
          <w:rFonts w:hint="eastAsia"/>
        </w:rPr>
        <w:t>。</w:t>
      </w:r>
    </w:p>
  </w:comment>
  <w:comment w:id="71" w:author="作者" w:date="2023-05-02T20:33:00Z" w:initials="A">
    <w:p w14:paraId="01E27932" w14:textId="3574F79B" w:rsidR="0060784B" w:rsidRDefault="0060784B">
      <w:pPr>
        <w:pStyle w:val="a3"/>
        <w:ind w:firstLine="420"/>
      </w:pPr>
      <w:r>
        <w:rPr>
          <w:rStyle w:val="af"/>
        </w:rPr>
        <w:annotationRef/>
      </w:r>
      <w:r w:rsidRPr="0060784B">
        <w:rPr>
          <w:rFonts w:hint="eastAsia"/>
        </w:rPr>
        <w:t>正文采用宋体，小四，行间距</w:t>
      </w:r>
      <w:r w:rsidRPr="0060784B">
        <w:rPr>
          <w:rFonts w:hint="eastAsia"/>
        </w:rPr>
        <w:t>1.5</w:t>
      </w:r>
      <w:r w:rsidRPr="0060784B">
        <w:rPr>
          <w:rFonts w:hint="eastAsia"/>
        </w:rPr>
        <w:t>倍，首行缩进两字</w:t>
      </w:r>
    </w:p>
  </w:comment>
  <w:comment w:id="72" w:author="作者" w:date="2023-05-02T21:08:00Z" w:initials="A">
    <w:p w14:paraId="5D5E3A7E" w14:textId="77777777" w:rsidR="0023513B" w:rsidRDefault="0023513B" w:rsidP="0023513B">
      <w:pPr>
        <w:pStyle w:val="a3"/>
        <w:ind w:firstLine="420"/>
      </w:pPr>
      <w:r>
        <w:rPr>
          <w:rStyle w:val="af"/>
        </w:rPr>
        <w:annotationRef/>
      </w:r>
      <w:r>
        <w:rPr>
          <w:rFonts w:hint="eastAsia"/>
        </w:rPr>
        <w:t>注释是对所引用的原始数据出处、或引自某篇文章的原始语句、或对文中出现的概念的进一步解释等，一般用“插入脚注”的方式在该页的最下方显示。</w:t>
      </w:r>
    </w:p>
    <w:p w14:paraId="03D3E4FD" w14:textId="68785189" w:rsidR="0023513B" w:rsidRDefault="0023513B" w:rsidP="0023513B">
      <w:pPr>
        <w:pStyle w:val="a3"/>
        <w:ind w:firstLine="480"/>
      </w:pPr>
      <w:r>
        <w:rPr>
          <w:rFonts w:hint="eastAsia"/>
        </w:rPr>
        <w:t>具体方法为：在文中需要脚注的位置，点击“插入”——“引用”——“脚注和尾注”——“脚注”，编码采用“</w:t>
      </w:r>
      <w:r>
        <w:rPr>
          <w:rFonts w:hint="eastAsia"/>
        </w:rPr>
        <w:t>1</w:t>
      </w:r>
      <w:r>
        <w:rPr>
          <w:rFonts w:hint="eastAsia"/>
        </w:rPr>
        <w:t>”、“</w:t>
      </w:r>
      <w:r>
        <w:rPr>
          <w:rFonts w:hint="eastAsia"/>
        </w:rPr>
        <w:t>2</w:t>
      </w:r>
      <w:r>
        <w:rPr>
          <w:rFonts w:hint="eastAsia"/>
        </w:rPr>
        <w:t>”</w:t>
      </w:r>
      <w:r>
        <w:rPr>
          <w:rFonts w:hint="eastAsia"/>
        </w:rPr>
        <w:t xml:space="preserve"> </w:t>
      </w:r>
      <w:r>
        <w:rPr>
          <w:rFonts w:hint="eastAsia"/>
        </w:rPr>
        <w:t>……形式，编号方式选“连续”。</w:t>
      </w:r>
      <w:r w:rsidR="00B337F7">
        <w:rPr>
          <w:rFonts w:hint="eastAsia"/>
        </w:rPr>
        <w:t>格式宋体，小五。</w:t>
      </w:r>
    </w:p>
  </w:comment>
  <w:comment w:id="73" w:author="作者" w:date="2023-05-02T20:50:00Z" w:initials="A">
    <w:p w14:paraId="79077B17" w14:textId="6722654E" w:rsidR="00BA316C" w:rsidRDefault="00BA316C">
      <w:pPr>
        <w:pStyle w:val="a3"/>
        <w:ind w:firstLine="420"/>
      </w:pPr>
      <w:r>
        <w:rPr>
          <w:rStyle w:val="af"/>
        </w:rPr>
        <w:annotationRef/>
      </w:r>
      <w:r w:rsidRPr="00BA316C">
        <w:rPr>
          <w:rFonts w:hint="eastAsia"/>
        </w:rPr>
        <w:t>（图表，采用文内插入形式，采用阿拉伯数字编排序号。图序（如“图</w:t>
      </w:r>
      <w:r w:rsidRPr="00BA316C">
        <w:rPr>
          <w:rFonts w:hint="eastAsia"/>
        </w:rPr>
        <w:t>1</w:t>
      </w:r>
      <w:r w:rsidRPr="00BA316C">
        <w:rPr>
          <w:rFonts w:hint="eastAsia"/>
        </w:rPr>
        <w:t>”、“图</w:t>
      </w:r>
      <w:r w:rsidRPr="00BA316C">
        <w:rPr>
          <w:rFonts w:hint="eastAsia"/>
        </w:rPr>
        <w:t>2</w:t>
      </w:r>
      <w:r w:rsidRPr="00BA316C">
        <w:rPr>
          <w:rFonts w:hint="eastAsia"/>
        </w:rPr>
        <w:t>”）、图题应置于图下正中位置，如系引用，应说明出处。图表标题采用五号黑体；图表中文字采用小五号宋体。）</w:t>
      </w:r>
    </w:p>
  </w:comment>
  <w:comment w:id="75" w:author="作者" w:date="2023-05-02T21:14:00Z" w:initials="A">
    <w:p w14:paraId="09821A1D" w14:textId="2FD36014" w:rsidR="00E2759B" w:rsidRDefault="00E2759B">
      <w:pPr>
        <w:pStyle w:val="a3"/>
        <w:ind w:firstLine="420"/>
      </w:pPr>
      <w:r>
        <w:rPr>
          <w:rStyle w:val="af"/>
        </w:rPr>
        <w:annotationRef/>
      </w:r>
      <w:r w:rsidR="000B44B0">
        <w:rPr>
          <w:rFonts w:hint="eastAsia"/>
        </w:rPr>
        <w:t>与英文摘要的字体不同，</w:t>
      </w:r>
      <w:r>
        <w:rPr>
          <w:rFonts w:hint="eastAsia"/>
        </w:rPr>
        <w:t>正文</w:t>
      </w:r>
      <w:r w:rsidR="00474169">
        <w:rPr>
          <w:rFonts w:hint="eastAsia"/>
        </w:rPr>
        <w:t>与最后的参考文献</w:t>
      </w:r>
      <w:r>
        <w:rPr>
          <w:rFonts w:hint="eastAsia"/>
        </w:rPr>
        <w:t>中出现的英文单词采用</w:t>
      </w:r>
      <w:r w:rsidRPr="00E2759B">
        <w:t>Times New Roman</w:t>
      </w:r>
      <w:r>
        <w:rPr>
          <w:rFonts w:hint="eastAsia"/>
        </w:rPr>
        <w:t>字体。</w:t>
      </w:r>
    </w:p>
  </w:comment>
  <w:comment w:id="82" w:author="作者" w:date="2023-05-02T20:55:00Z" w:initials="A">
    <w:p w14:paraId="20D6CDD3" w14:textId="2EBB0884" w:rsidR="00D76D67" w:rsidRDefault="00D76D67" w:rsidP="00D76D67">
      <w:pPr>
        <w:pStyle w:val="a3"/>
        <w:ind w:firstLine="420"/>
      </w:pPr>
      <w:r>
        <w:rPr>
          <w:rStyle w:val="af"/>
        </w:rPr>
        <w:annotationRef/>
      </w:r>
      <w:r>
        <w:rPr>
          <w:rFonts w:hint="eastAsia"/>
        </w:rPr>
        <w:t>表序（如“表</w:t>
      </w:r>
      <w:r>
        <w:rPr>
          <w:rFonts w:hint="eastAsia"/>
        </w:rPr>
        <w:t>1</w:t>
      </w:r>
      <w:r>
        <w:rPr>
          <w:rFonts w:hint="eastAsia"/>
        </w:rPr>
        <w:t>”、“表</w:t>
      </w:r>
      <w:r>
        <w:rPr>
          <w:rFonts w:hint="eastAsia"/>
        </w:rPr>
        <w:t>2</w:t>
      </w:r>
      <w:r>
        <w:rPr>
          <w:rFonts w:hint="eastAsia"/>
        </w:rPr>
        <w:t>”），标题为黑体，五号，置于表上正中位置）</w:t>
      </w:r>
    </w:p>
    <w:p w14:paraId="08B344B1" w14:textId="77777777" w:rsidR="00D76D67" w:rsidRDefault="00D76D67" w:rsidP="00D76D67">
      <w:pPr>
        <w:pStyle w:val="a3"/>
        <w:ind w:firstLine="480"/>
      </w:pPr>
    </w:p>
    <w:p w14:paraId="314557BC" w14:textId="0F64DBB9" w:rsidR="00D76D67" w:rsidRDefault="00D76D67" w:rsidP="00D76D67">
      <w:pPr>
        <w:pStyle w:val="a3"/>
        <w:ind w:firstLine="480"/>
      </w:pPr>
      <w:r>
        <w:rPr>
          <w:rFonts w:hint="eastAsia"/>
        </w:rPr>
        <w:t>表格原则上采用三线表格式。</w:t>
      </w:r>
    </w:p>
    <w:p w14:paraId="5375531F" w14:textId="51894B3C" w:rsidR="00D76D67" w:rsidRDefault="00D76D67" w:rsidP="00D76D67">
      <w:pPr>
        <w:pStyle w:val="a3"/>
        <w:ind w:firstLine="480"/>
      </w:pPr>
    </w:p>
  </w:comment>
  <w:comment w:id="83" w:author="作者" w:date="2023-05-02T20:57:00Z" w:initials="A">
    <w:p w14:paraId="2B4DFD55" w14:textId="04DEA02F" w:rsidR="00D76D67" w:rsidRPr="00D76D67" w:rsidRDefault="00D76D67" w:rsidP="00D76D67">
      <w:pPr>
        <w:ind w:firstLine="420"/>
      </w:pPr>
      <w:r>
        <w:rPr>
          <w:rStyle w:val="af"/>
        </w:rPr>
        <w:annotationRef/>
      </w:r>
      <w:r w:rsidRPr="00D76D67">
        <w:rPr>
          <w:rFonts w:hint="eastAsia"/>
        </w:rPr>
        <w:t>表内文字采用宋体，小五</w:t>
      </w:r>
    </w:p>
  </w:comment>
  <w:comment w:id="84" w:author="作者" w:date="2023-05-02T20:56:00Z" w:initials="A">
    <w:p w14:paraId="1B181836" w14:textId="587D3688" w:rsidR="00D76D67" w:rsidRDefault="00D76D67">
      <w:pPr>
        <w:pStyle w:val="a3"/>
        <w:ind w:firstLine="420"/>
      </w:pPr>
      <w:r>
        <w:rPr>
          <w:rStyle w:val="af"/>
        </w:rPr>
        <w:annotationRef/>
      </w:r>
      <w:r w:rsidRPr="00D76D67">
        <w:rPr>
          <w:rFonts w:hint="eastAsia"/>
        </w:rPr>
        <w:t>如系引用，应说明数据来源或出处。</w:t>
      </w:r>
      <w:r w:rsidRPr="00D76D67">
        <w:rPr>
          <w:rFonts w:hint="eastAsia"/>
        </w:rPr>
        <w:t>(</w:t>
      </w:r>
      <w:r w:rsidRPr="00D76D67">
        <w:rPr>
          <w:rFonts w:hint="eastAsia"/>
        </w:rPr>
        <w:t>宋体，小五）</w:t>
      </w:r>
    </w:p>
  </w:comment>
  <w:comment w:id="97" w:author="作者" w:date="2023-05-02T20:42:00Z" w:initials="A">
    <w:p w14:paraId="4A507D59" w14:textId="48FBEDB8" w:rsidR="00700B15" w:rsidRDefault="00700B15">
      <w:pPr>
        <w:pStyle w:val="a3"/>
        <w:ind w:firstLine="420"/>
      </w:pPr>
      <w:r>
        <w:rPr>
          <w:rStyle w:val="af"/>
        </w:rPr>
        <w:annotationRef/>
      </w:r>
      <w:r>
        <w:rPr>
          <w:rFonts w:hint="eastAsia"/>
        </w:rPr>
        <w:t>参考文献与结论之间空两行。</w:t>
      </w:r>
    </w:p>
  </w:comment>
  <w:comment w:id="99" w:author="作者" w:date="2023-05-02T20:43:00Z" w:initials="A">
    <w:p w14:paraId="3389D70F" w14:textId="4F955FB2" w:rsidR="00F05BC2" w:rsidRDefault="00F05BC2">
      <w:pPr>
        <w:pStyle w:val="a3"/>
        <w:ind w:firstLine="420"/>
      </w:pPr>
      <w:r>
        <w:rPr>
          <w:rStyle w:val="af"/>
        </w:rPr>
        <w:annotationRef/>
      </w:r>
      <w:r>
        <w:rPr>
          <w:rFonts w:hint="eastAsia"/>
        </w:rPr>
        <w:t>“参考文献”四个字为</w:t>
      </w:r>
      <w:r w:rsidRPr="00F05BC2">
        <w:rPr>
          <w:rFonts w:hint="eastAsia"/>
        </w:rPr>
        <w:t>小三号，宋体，加粗，缩进两字</w:t>
      </w:r>
      <w:r>
        <w:rPr>
          <w:rFonts w:hint="eastAsia"/>
        </w:rPr>
        <w:t>。</w:t>
      </w:r>
    </w:p>
    <w:p w14:paraId="3FB35269" w14:textId="55DD5E73" w:rsidR="00F05BC2" w:rsidRDefault="00F05BC2">
      <w:pPr>
        <w:pStyle w:val="a3"/>
        <w:ind w:firstLine="480"/>
      </w:pPr>
      <w:r w:rsidRPr="00F05BC2">
        <w:rPr>
          <w:rFonts w:hint="eastAsia"/>
        </w:rPr>
        <w:t>参考文献数目应不少于</w:t>
      </w:r>
      <w:r w:rsidRPr="00F05BC2">
        <w:rPr>
          <w:rFonts w:hint="eastAsia"/>
        </w:rPr>
        <w:t>10</w:t>
      </w:r>
      <w:r w:rsidRPr="00F05BC2">
        <w:rPr>
          <w:rFonts w:hint="eastAsia"/>
        </w:rPr>
        <w:t>篇（部）</w:t>
      </w:r>
      <w:r w:rsidRPr="00F05BC2">
        <w:rPr>
          <w:rFonts w:hint="eastAsia"/>
        </w:rPr>
        <w:t>,</w:t>
      </w:r>
      <w:r w:rsidRPr="00F05BC2">
        <w:rPr>
          <w:rFonts w:hint="eastAsia"/>
        </w:rPr>
        <w:t>参考文献中所有的标点符号全部在半角状态下输入</w:t>
      </w:r>
      <w:r w:rsidR="00D13EF4">
        <w:rPr>
          <w:rFonts w:hint="eastAsia"/>
        </w:rPr>
        <w:t>。</w:t>
      </w:r>
    </w:p>
  </w:comment>
  <w:comment w:id="100" w:author="作者" w:date="2023-05-02T20:45:00Z" w:initials="A">
    <w:p w14:paraId="26AF49A4" w14:textId="77777777" w:rsidR="00F405F8" w:rsidRDefault="00D13EF4" w:rsidP="00D13EF4">
      <w:pPr>
        <w:pStyle w:val="a3"/>
        <w:ind w:firstLine="420"/>
      </w:pPr>
      <w:r>
        <w:rPr>
          <w:rStyle w:val="af"/>
        </w:rPr>
        <w:annotationRef/>
      </w:r>
    </w:p>
    <w:p w14:paraId="3D0FACA7" w14:textId="561EC860" w:rsidR="00D13EF4" w:rsidRDefault="00D13EF4" w:rsidP="00D13EF4">
      <w:pPr>
        <w:pStyle w:val="a3"/>
        <w:ind w:firstLine="480"/>
      </w:pPr>
      <w:r>
        <w:rPr>
          <w:rFonts w:hint="eastAsia"/>
        </w:rPr>
        <w:t>空一行</w:t>
      </w:r>
      <w:r w:rsidR="00F405F8">
        <w:rPr>
          <w:rFonts w:hint="eastAsia"/>
        </w:rPr>
        <w:t>后再开始写第一篇参考文献。</w:t>
      </w:r>
    </w:p>
    <w:p w14:paraId="0DEA7587" w14:textId="5C736879" w:rsidR="00D13EF4" w:rsidRDefault="00D13EF4" w:rsidP="00D13EF4">
      <w:pPr>
        <w:pStyle w:val="a3"/>
        <w:ind w:firstLine="480"/>
      </w:pPr>
    </w:p>
    <w:p w14:paraId="73384214" w14:textId="77777777" w:rsidR="00D13EF4" w:rsidRDefault="00D13EF4" w:rsidP="00D13EF4">
      <w:pPr>
        <w:pStyle w:val="a3"/>
        <w:ind w:firstLine="480"/>
      </w:pPr>
      <w:r>
        <w:rPr>
          <w:rFonts w:hint="eastAsia"/>
        </w:rPr>
        <w:t>参考文献数目不少于</w:t>
      </w:r>
      <w:r>
        <w:rPr>
          <w:rFonts w:hint="eastAsia"/>
        </w:rPr>
        <w:t>10</w:t>
      </w:r>
      <w:r>
        <w:rPr>
          <w:rFonts w:hint="eastAsia"/>
        </w:rPr>
        <w:t>篇（部），应尽量选取第一手资料，且尽可能是较新资料。</w:t>
      </w:r>
    </w:p>
    <w:p w14:paraId="34A6EBB9" w14:textId="77777777" w:rsidR="00D13EF4" w:rsidRDefault="00D13EF4" w:rsidP="00D13EF4">
      <w:pPr>
        <w:pStyle w:val="a3"/>
        <w:ind w:firstLine="480"/>
      </w:pPr>
    </w:p>
    <w:p w14:paraId="4731E965" w14:textId="0E5EBBE3" w:rsidR="00F405F8" w:rsidRDefault="00D13EF4" w:rsidP="00D13EF4">
      <w:pPr>
        <w:pStyle w:val="a3"/>
        <w:ind w:firstLine="480"/>
      </w:pPr>
      <w:r>
        <w:rPr>
          <w:rFonts w:hint="eastAsia"/>
        </w:rPr>
        <w:t>同时有外文文献的，先写中文文献，后写外文文献</w:t>
      </w:r>
      <w:r w:rsidR="00F405F8">
        <w:rPr>
          <w:rFonts w:hint="eastAsia"/>
        </w:rPr>
        <w:t>。</w:t>
      </w:r>
    </w:p>
    <w:p w14:paraId="2FC0C8E9" w14:textId="77777777" w:rsidR="00F405F8" w:rsidRDefault="00F405F8" w:rsidP="00D13EF4">
      <w:pPr>
        <w:pStyle w:val="a3"/>
        <w:ind w:firstLine="480"/>
      </w:pPr>
    </w:p>
    <w:p w14:paraId="045DAB93" w14:textId="70231EBA" w:rsidR="00D13EF4" w:rsidRDefault="00F405F8" w:rsidP="00F405F8">
      <w:pPr>
        <w:pStyle w:val="a3"/>
        <w:ind w:firstLine="480"/>
      </w:pPr>
      <w:r>
        <w:rPr>
          <w:rFonts w:hint="eastAsia"/>
        </w:rPr>
        <w:t>缩进两字，连续编号，宋体，五号，单倍行距。具体格式按《文后参考文献著录规则（</w:t>
      </w:r>
      <w:r>
        <w:rPr>
          <w:rFonts w:hint="eastAsia"/>
        </w:rPr>
        <w:t>GB/T 7714-2005</w:t>
      </w:r>
      <w:r>
        <w:rPr>
          <w:rFonts w:hint="eastAsia"/>
        </w:rPr>
        <w:t>）》节选</w:t>
      </w:r>
      <w:r w:rsidR="00D13EF4">
        <w:rPr>
          <w:rFonts w:hint="eastAsia"/>
        </w:rPr>
        <w:t>。</w:t>
      </w:r>
    </w:p>
  </w:comment>
  <w:comment w:id="101" w:author="作者" w:date="2023-05-02T20:49:00Z" w:initials="A">
    <w:p w14:paraId="097E640E" w14:textId="37E3C9AE" w:rsidR="00A55F36" w:rsidRDefault="00A55F36">
      <w:pPr>
        <w:pStyle w:val="a3"/>
        <w:ind w:firstLine="420"/>
      </w:pPr>
      <w:r>
        <w:rPr>
          <w:rStyle w:val="af"/>
        </w:rPr>
        <w:annotationRef/>
      </w:r>
      <w:r w:rsidRPr="00A55F36">
        <w:rPr>
          <w:rFonts w:hint="eastAsia"/>
        </w:rPr>
        <w:t>附录，一般作为毕业论文（设计）主体的补充项目。附录主要包括：正文内过于冗长的公式；供读者阅读方便所需的辅助性数学工具、重复性数据图表；本专业内具有参考价值的数据；对论文中所研究的有声语料或访谈的文字转写材料；论文（设计）使用的符号意义、单位缩写、程序全文及有关说明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EE22BD" w15:done="0"/>
  <w15:commentEx w15:paraId="4CA4AE80" w15:done="0"/>
  <w15:commentEx w15:paraId="029BCD35" w15:done="0"/>
  <w15:commentEx w15:paraId="6F8582C1" w15:done="0"/>
  <w15:commentEx w15:paraId="4B00C729" w15:done="0"/>
  <w15:commentEx w15:paraId="0475E7BE" w15:done="0"/>
  <w15:commentEx w15:paraId="03471EE8" w15:done="0"/>
  <w15:commentEx w15:paraId="76E1C9DC" w15:done="0"/>
  <w15:commentEx w15:paraId="4F20159E" w15:done="0"/>
  <w15:commentEx w15:paraId="2ADC6774" w15:done="0"/>
  <w15:commentEx w15:paraId="78C0F7C9" w15:done="0"/>
  <w15:commentEx w15:paraId="507B22B3" w15:done="0"/>
  <w15:commentEx w15:paraId="696D4609" w15:done="0"/>
  <w15:commentEx w15:paraId="592D026C" w15:done="0"/>
  <w15:commentEx w15:paraId="1D5AC590" w15:done="0"/>
  <w15:commentEx w15:paraId="23F91919" w15:done="0"/>
  <w15:commentEx w15:paraId="7864F7BE" w15:done="0"/>
  <w15:commentEx w15:paraId="6B123C1C" w15:done="0"/>
  <w15:commentEx w15:paraId="0BD0D6B9" w15:done="0"/>
  <w15:commentEx w15:paraId="01E27932" w15:done="0"/>
  <w15:commentEx w15:paraId="03D3E4FD" w15:done="0"/>
  <w15:commentEx w15:paraId="79077B17" w15:done="0"/>
  <w15:commentEx w15:paraId="09821A1D" w15:done="0"/>
  <w15:commentEx w15:paraId="5375531F" w15:done="0"/>
  <w15:commentEx w15:paraId="2B4DFD55" w15:done="0"/>
  <w15:commentEx w15:paraId="1B181836" w15:done="0"/>
  <w15:commentEx w15:paraId="4A507D59" w15:done="0"/>
  <w15:commentEx w15:paraId="3FB35269" w15:done="0"/>
  <w15:commentEx w15:paraId="045DAB93" w15:done="0"/>
  <w15:commentEx w15:paraId="097E64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DDCD" w16cex:dateUtc="2023-05-02T18:06:00Z"/>
  <w16cex:commentExtensible w16cex:durableId="27FBDDDD" w16cex:dateUtc="2023-05-02T18:07:00Z"/>
  <w16cex:commentExtensible w16cex:durableId="27FBDE9A" w16cex:dateUtc="2023-05-02T18:10:00Z"/>
  <w16cex:commentExtensible w16cex:durableId="27FBDDFB" w16cex:dateUtc="2023-05-02T18:07:00Z"/>
  <w16cex:commentExtensible w16cex:durableId="27FBFCEF" w16cex:dateUtc="2023-05-02T20:19:00Z"/>
  <w16cex:commentExtensible w16cex:durableId="27FBEEB1" w16cex:dateUtc="2023-05-02T19:18:00Z"/>
  <w16cex:commentExtensible w16cex:durableId="27FBEEDD" w16cex:dateUtc="2023-05-02T19:19:00Z"/>
  <w16cex:commentExtensible w16cex:durableId="27FBEEF4" w16cex:dateUtc="2023-05-02T19:20:00Z"/>
  <w16cex:commentExtensible w16cex:durableId="27FBEF16" w16cex:dateUtc="2023-05-02T19:20:00Z"/>
  <w16cex:commentExtensible w16cex:durableId="27FBEF97" w16cex:dateUtc="2023-05-02T19:22:00Z"/>
  <w16cex:commentExtensible w16cex:durableId="27FC006B" w16cex:dateUtc="2023-05-02T20:34:00Z"/>
  <w16cex:commentExtensible w16cex:durableId="27FC0C14" w16cex:dateUtc="2023-05-02T21:24:00Z"/>
  <w16cex:commentExtensible w16cex:durableId="27FBF07C" w16cex:dateUtc="2023-05-02T19:26:00Z"/>
  <w16cex:commentExtensible w16cex:durableId="27FBF11A" w16cex:dateUtc="2023-05-02T19:29:00Z"/>
  <w16cex:commentExtensible w16cex:durableId="27FBF13D" w16cex:dateUtc="2023-05-02T19:29:00Z"/>
  <w16cex:commentExtensible w16cex:durableId="27FBF185" w16cex:dateUtc="2023-05-02T19:31:00Z"/>
  <w16cex:commentExtensible w16cex:durableId="27FBF20D" w16cex:dateUtc="2023-05-02T19:33:00Z"/>
  <w16cex:commentExtensible w16cex:durableId="27FBF257" w16cex:dateUtc="2023-05-02T19:34:00Z"/>
  <w16cex:commentExtensible w16cex:durableId="27FBF2B9" w16cex:dateUtc="2023-05-02T19:36:00Z"/>
  <w16cex:commentExtensible w16cex:durableId="27FBF231" w16cex:dateUtc="2023-05-02T19:33:00Z"/>
  <w16cex:commentExtensible w16cex:durableId="27FBFA60" w16cex:dateUtc="2023-05-02T20:08:00Z"/>
  <w16cex:commentExtensible w16cex:durableId="27FBF621" w16cex:dateUtc="2023-05-02T19:50:00Z"/>
  <w16cex:commentExtensible w16cex:durableId="27FBFBD1" w16cex:dateUtc="2023-05-02T20:14:00Z"/>
  <w16cex:commentExtensible w16cex:durableId="27FBF742" w16cex:dateUtc="2023-05-02T19:55:00Z"/>
  <w16cex:commentExtensible w16cex:durableId="27FBF7C2" w16cex:dateUtc="2023-05-02T19:57:00Z"/>
  <w16cex:commentExtensible w16cex:durableId="27FBF796" w16cex:dateUtc="2023-05-02T19:56:00Z"/>
  <w16cex:commentExtensible w16cex:durableId="27FBF450" w16cex:dateUtc="2023-05-02T19:42:00Z"/>
  <w16cex:commentExtensible w16cex:durableId="27FBF489" w16cex:dateUtc="2023-05-02T19:43:00Z"/>
  <w16cex:commentExtensible w16cex:durableId="27FBF4E2" w16cex:dateUtc="2023-05-02T19:45:00Z"/>
  <w16cex:commentExtensible w16cex:durableId="27FBF5C7" w16cex:dateUtc="2023-05-02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EE22BD" w16cid:durableId="27FBDDCD"/>
  <w16cid:commentId w16cid:paraId="4CA4AE80" w16cid:durableId="27FBDDDD"/>
  <w16cid:commentId w16cid:paraId="029BCD35" w16cid:durableId="27FBDE9A"/>
  <w16cid:commentId w16cid:paraId="6F8582C1" w16cid:durableId="27FBDDFB"/>
  <w16cid:commentId w16cid:paraId="4B00C729" w16cid:durableId="27FBFCEF"/>
  <w16cid:commentId w16cid:paraId="0475E7BE" w16cid:durableId="27FBEEB1"/>
  <w16cid:commentId w16cid:paraId="03471EE8" w16cid:durableId="27FBEEDD"/>
  <w16cid:commentId w16cid:paraId="76E1C9DC" w16cid:durableId="27FBEEF4"/>
  <w16cid:commentId w16cid:paraId="4F20159E" w16cid:durableId="27FBEF16"/>
  <w16cid:commentId w16cid:paraId="2ADC6774" w16cid:durableId="27FBEF97"/>
  <w16cid:commentId w16cid:paraId="78C0F7C9" w16cid:durableId="27FC006B"/>
  <w16cid:commentId w16cid:paraId="507B22B3" w16cid:durableId="27FC0C14"/>
  <w16cid:commentId w16cid:paraId="696D4609" w16cid:durableId="27FBF07C"/>
  <w16cid:commentId w16cid:paraId="592D026C" w16cid:durableId="27FBF11A"/>
  <w16cid:commentId w16cid:paraId="1D5AC590" w16cid:durableId="27FBF13D"/>
  <w16cid:commentId w16cid:paraId="23F91919" w16cid:durableId="27FBF185"/>
  <w16cid:commentId w16cid:paraId="7864F7BE" w16cid:durableId="27FBF20D"/>
  <w16cid:commentId w16cid:paraId="6B123C1C" w16cid:durableId="27FBF257"/>
  <w16cid:commentId w16cid:paraId="0BD0D6B9" w16cid:durableId="27FBF2B9"/>
  <w16cid:commentId w16cid:paraId="01E27932" w16cid:durableId="27FBF231"/>
  <w16cid:commentId w16cid:paraId="03D3E4FD" w16cid:durableId="27FBFA60"/>
  <w16cid:commentId w16cid:paraId="79077B17" w16cid:durableId="27FBF621"/>
  <w16cid:commentId w16cid:paraId="09821A1D" w16cid:durableId="27FBFBD1"/>
  <w16cid:commentId w16cid:paraId="5375531F" w16cid:durableId="27FBF742"/>
  <w16cid:commentId w16cid:paraId="2B4DFD55" w16cid:durableId="27FBF7C2"/>
  <w16cid:commentId w16cid:paraId="1B181836" w16cid:durableId="27FBF796"/>
  <w16cid:commentId w16cid:paraId="4A507D59" w16cid:durableId="27FBF450"/>
  <w16cid:commentId w16cid:paraId="3FB35269" w16cid:durableId="27FBF489"/>
  <w16cid:commentId w16cid:paraId="045DAB93" w16cid:durableId="27FBF4E2"/>
  <w16cid:commentId w16cid:paraId="097E640E" w16cid:durableId="27FBF5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2CAF" w14:textId="77777777" w:rsidR="00AF2800" w:rsidRDefault="00AF2800">
      <w:pPr>
        <w:spacing w:line="240" w:lineRule="auto"/>
        <w:ind w:firstLine="480"/>
      </w:pPr>
      <w:r>
        <w:separator/>
      </w:r>
    </w:p>
  </w:endnote>
  <w:endnote w:type="continuationSeparator" w:id="0">
    <w:p w14:paraId="4A8A5A10" w14:textId="77777777" w:rsidR="00AF2800" w:rsidRDefault="00AF280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7448" w14:textId="77777777" w:rsidR="00EE542D" w:rsidRDefault="00EE542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D062" w14:textId="77777777" w:rsidR="00EE542D" w:rsidRDefault="00EE542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F75D" w14:textId="77777777" w:rsidR="00EE542D" w:rsidRDefault="00EE542D">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275156"/>
      <w:docPartObj>
        <w:docPartGallery w:val="AutoText"/>
      </w:docPartObj>
    </w:sdtPr>
    <w:sdtEndPr/>
    <w:sdtContent>
      <w:p w14:paraId="471CECF2" w14:textId="77777777" w:rsidR="00EE542D" w:rsidRDefault="00493AD0">
        <w:pPr>
          <w:pStyle w:val="a5"/>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653699"/>
      <w:docPartObj>
        <w:docPartGallery w:val="AutoText"/>
      </w:docPartObj>
    </w:sdtPr>
    <w:sdtEndPr/>
    <w:sdtContent>
      <w:p w14:paraId="0AB7D712" w14:textId="77777777" w:rsidR="00EE542D" w:rsidRDefault="00493AD0">
        <w:pPr>
          <w:pStyle w:val="a5"/>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1396" w14:textId="77777777" w:rsidR="00AF2800" w:rsidRDefault="00AF2800">
      <w:pPr>
        <w:ind w:firstLine="480"/>
      </w:pPr>
      <w:r>
        <w:separator/>
      </w:r>
    </w:p>
  </w:footnote>
  <w:footnote w:type="continuationSeparator" w:id="0">
    <w:p w14:paraId="324AD314" w14:textId="77777777" w:rsidR="00AF2800" w:rsidRDefault="00AF2800">
      <w:pPr>
        <w:ind w:firstLine="480"/>
      </w:pPr>
      <w:r>
        <w:continuationSeparator/>
      </w:r>
    </w:p>
  </w:footnote>
  <w:footnote w:id="1">
    <w:p w14:paraId="5214A361" w14:textId="11290176" w:rsidR="00085D57" w:rsidRPr="0020301A" w:rsidRDefault="00085D57">
      <w:pPr>
        <w:pStyle w:val="a8"/>
        <w:ind w:firstLine="420"/>
      </w:pPr>
      <w:r w:rsidRPr="00085D57">
        <w:rPr>
          <w:rStyle w:val="af0"/>
          <w:sz w:val="21"/>
          <w:szCs w:val="21"/>
        </w:rPr>
        <w:footnoteRef/>
      </w:r>
      <w:r w:rsidRPr="00085D57">
        <w:rPr>
          <w:sz w:val="21"/>
          <w:szCs w:val="21"/>
        </w:rPr>
        <w:t xml:space="preserve"> </w:t>
      </w:r>
      <w:r w:rsidRPr="0020301A">
        <w:t>数据来源</w:t>
      </w:r>
      <w:r w:rsidRPr="0020301A">
        <w:t>:</w:t>
      </w:r>
      <w:r w:rsidR="0020301A" w:rsidRPr="0020301A">
        <w:rPr>
          <w:rFonts w:hint="eastAsia"/>
        </w:rPr>
        <w:t xml:space="preserve"> 2</w:t>
      </w:r>
      <w:r w:rsidR="0020301A" w:rsidRPr="0020301A">
        <w:t>022</w:t>
      </w:r>
      <w:r w:rsidR="0020301A" w:rsidRPr="0020301A">
        <w:rPr>
          <w:rFonts w:hint="eastAsia"/>
        </w:rPr>
        <w:t>年前程无忧公布的数据</w:t>
      </w:r>
      <w:r w:rsidRPr="0020301A">
        <w:t>https://www.sohu.com/a/438650959_123753</w:t>
      </w:r>
      <w:r w:rsidR="00576D47" w:rsidRPr="0020301A">
        <w:rPr>
          <w:rFonts w:hint="eastAsia"/>
        </w:rPr>
        <w:t>。</w:t>
      </w:r>
    </w:p>
  </w:footnote>
  <w:footnote w:id="2">
    <w:p w14:paraId="0BAEC9EB" w14:textId="7FD18A66" w:rsidR="00A40415" w:rsidRPr="00A40415" w:rsidRDefault="00A40415">
      <w:pPr>
        <w:pStyle w:val="a8"/>
        <w:ind w:firstLine="360"/>
      </w:pPr>
      <w:r w:rsidRPr="00A40415">
        <w:rPr>
          <w:rStyle w:val="af0"/>
        </w:rPr>
        <w:footnoteRef/>
      </w:r>
      <w:r w:rsidR="009E186B">
        <w:rPr>
          <w:rFonts w:hint="eastAsia"/>
        </w:rPr>
        <w:t xml:space="preserve"> </w:t>
      </w:r>
      <w:r w:rsidR="00FA6465" w:rsidRPr="00FA6465">
        <w:rPr>
          <w:rFonts w:hint="eastAsia"/>
        </w:rPr>
        <w:t>叶金松</w:t>
      </w:r>
      <w:r w:rsidR="00FA6465">
        <w:rPr>
          <w:rFonts w:hint="eastAsia"/>
        </w:rPr>
        <w:t>,</w:t>
      </w:r>
      <w:r w:rsidR="00FA6465" w:rsidRPr="00FA6465">
        <w:rPr>
          <w:rFonts w:hint="eastAsia"/>
        </w:rPr>
        <w:t>吴存凤</w:t>
      </w:r>
      <w:r w:rsidRPr="00A40415">
        <w:t>.</w:t>
      </w:r>
      <w:r w:rsidR="00FA6465" w:rsidRPr="00FA6465">
        <w:rPr>
          <w:rFonts w:hint="eastAsia"/>
        </w:rPr>
        <w:t>库克曲线与中国人力资源管理</w:t>
      </w:r>
      <w:r w:rsidR="00FA6465" w:rsidRPr="00883647">
        <w:rPr>
          <w:rFonts w:hint="eastAsia"/>
        </w:rPr>
        <w:t>[J].</w:t>
      </w:r>
      <w:r w:rsidR="00FA6465" w:rsidRPr="00FA6465">
        <w:rPr>
          <w:rFonts w:hint="eastAsia"/>
        </w:rPr>
        <w:t>经济与管理</w:t>
      </w:r>
      <w:r w:rsidR="00FA6465" w:rsidRPr="00FA6465">
        <w:rPr>
          <w:rFonts w:hint="eastAsia"/>
        </w:rPr>
        <w:t>. 2007(01)</w:t>
      </w:r>
      <w:r w:rsidR="00FA6465">
        <w:t>:</w:t>
      </w:r>
      <w:r w:rsidR="00FA6465" w:rsidRPr="00FA6465">
        <w:t xml:space="preserve"> 56-58</w:t>
      </w:r>
      <w:r w:rsidR="00FA646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362A" w14:textId="77777777" w:rsidR="00EE542D" w:rsidRDefault="00EE542D">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AE44" w14:textId="77777777" w:rsidR="00EE542D" w:rsidRDefault="00EE542D">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F9B1" w14:textId="77777777" w:rsidR="00EE542D" w:rsidRDefault="00EE542D">
    <w:pPr>
      <w:pStyle w:val="a7"/>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B9CA" w14:textId="77777777" w:rsidR="00EE542D" w:rsidRDefault="00EE542D">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5C76DD"/>
    <w:multiLevelType w:val="singleLevel"/>
    <w:tmpl w:val="2B6C437A"/>
    <w:lvl w:ilvl="0">
      <w:start w:val="1"/>
      <w:numFmt w:val="chineseCounting"/>
      <w:pStyle w:val="222"/>
      <w:suff w:val="nothing"/>
      <w:lvlText w:val="（%1）"/>
      <w:lvlJc w:val="left"/>
      <w:rPr>
        <w:rFonts w:hint="eastAsia"/>
      </w:rPr>
    </w:lvl>
  </w:abstractNum>
  <w:abstractNum w:abstractNumId="1" w15:restartNumberingAfterBreak="0">
    <w:nsid w:val="4A47E55D"/>
    <w:multiLevelType w:val="singleLevel"/>
    <w:tmpl w:val="4A47E55D"/>
    <w:lvl w:ilvl="0">
      <w:start w:val="2"/>
      <w:numFmt w:val="chineseCounting"/>
      <w:suff w:val="nothing"/>
      <w:lvlText w:val="%1、"/>
      <w:lvlJc w:val="left"/>
      <w:rPr>
        <w:rFonts w:hint="eastAsia"/>
      </w:rPr>
    </w:lvl>
  </w:abstractNum>
  <w:abstractNum w:abstractNumId="2" w15:restartNumberingAfterBreak="0">
    <w:nsid w:val="4D004216"/>
    <w:multiLevelType w:val="hybridMultilevel"/>
    <w:tmpl w:val="35DA7562"/>
    <w:lvl w:ilvl="0" w:tplc="F6860BE2">
      <w:numFmt w:val="bullet"/>
      <w:lvlText w:val="—"/>
      <w:lvlJc w:val="left"/>
      <w:pPr>
        <w:ind w:left="681" w:hanging="360"/>
      </w:pPr>
      <w:rPr>
        <w:rFonts w:ascii="宋体" w:eastAsia="宋体" w:hAnsi="宋体" w:cs="宋体" w:hint="eastAsia"/>
      </w:rPr>
    </w:lvl>
    <w:lvl w:ilvl="1" w:tplc="04090003" w:tentative="1">
      <w:start w:val="1"/>
      <w:numFmt w:val="bullet"/>
      <w:lvlText w:val=""/>
      <w:lvlJc w:val="left"/>
      <w:pPr>
        <w:ind w:left="1161" w:hanging="420"/>
      </w:pPr>
      <w:rPr>
        <w:rFonts w:ascii="Wingdings" w:hAnsi="Wingdings" w:hint="default"/>
      </w:rPr>
    </w:lvl>
    <w:lvl w:ilvl="2" w:tplc="04090005" w:tentative="1">
      <w:start w:val="1"/>
      <w:numFmt w:val="bullet"/>
      <w:lvlText w:val=""/>
      <w:lvlJc w:val="left"/>
      <w:pPr>
        <w:ind w:left="1581" w:hanging="420"/>
      </w:pPr>
      <w:rPr>
        <w:rFonts w:ascii="Wingdings" w:hAnsi="Wingdings" w:hint="default"/>
      </w:rPr>
    </w:lvl>
    <w:lvl w:ilvl="3" w:tplc="04090001" w:tentative="1">
      <w:start w:val="1"/>
      <w:numFmt w:val="bullet"/>
      <w:lvlText w:val=""/>
      <w:lvlJc w:val="left"/>
      <w:pPr>
        <w:ind w:left="2001" w:hanging="420"/>
      </w:pPr>
      <w:rPr>
        <w:rFonts w:ascii="Wingdings" w:hAnsi="Wingdings" w:hint="default"/>
      </w:rPr>
    </w:lvl>
    <w:lvl w:ilvl="4" w:tplc="04090003" w:tentative="1">
      <w:start w:val="1"/>
      <w:numFmt w:val="bullet"/>
      <w:lvlText w:val=""/>
      <w:lvlJc w:val="left"/>
      <w:pPr>
        <w:ind w:left="2421" w:hanging="420"/>
      </w:pPr>
      <w:rPr>
        <w:rFonts w:ascii="Wingdings" w:hAnsi="Wingdings" w:hint="default"/>
      </w:rPr>
    </w:lvl>
    <w:lvl w:ilvl="5" w:tplc="04090005" w:tentative="1">
      <w:start w:val="1"/>
      <w:numFmt w:val="bullet"/>
      <w:lvlText w:val=""/>
      <w:lvlJc w:val="left"/>
      <w:pPr>
        <w:ind w:left="2841" w:hanging="420"/>
      </w:pPr>
      <w:rPr>
        <w:rFonts w:ascii="Wingdings" w:hAnsi="Wingdings" w:hint="default"/>
      </w:rPr>
    </w:lvl>
    <w:lvl w:ilvl="6" w:tplc="04090001" w:tentative="1">
      <w:start w:val="1"/>
      <w:numFmt w:val="bullet"/>
      <w:lvlText w:val=""/>
      <w:lvlJc w:val="left"/>
      <w:pPr>
        <w:ind w:left="3261" w:hanging="420"/>
      </w:pPr>
      <w:rPr>
        <w:rFonts w:ascii="Wingdings" w:hAnsi="Wingdings" w:hint="default"/>
      </w:rPr>
    </w:lvl>
    <w:lvl w:ilvl="7" w:tplc="04090003" w:tentative="1">
      <w:start w:val="1"/>
      <w:numFmt w:val="bullet"/>
      <w:lvlText w:val=""/>
      <w:lvlJc w:val="left"/>
      <w:pPr>
        <w:ind w:left="3681" w:hanging="420"/>
      </w:pPr>
      <w:rPr>
        <w:rFonts w:ascii="Wingdings" w:hAnsi="Wingdings" w:hint="default"/>
      </w:rPr>
    </w:lvl>
    <w:lvl w:ilvl="8" w:tplc="04090005" w:tentative="1">
      <w:start w:val="1"/>
      <w:numFmt w:val="bullet"/>
      <w:lvlText w:val=""/>
      <w:lvlJc w:val="left"/>
      <w:pPr>
        <w:ind w:left="4101"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E3YTVlYWQyMGI0MzA4N2UyOWY3YzM4ZjY4YTkwNmYifQ=="/>
  </w:docVars>
  <w:rsids>
    <w:rsidRoot w:val="63A450FD"/>
    <w:rsid w:val="0000318E"/>
    <w:rsid w:val="00004B19"/>
    <w:rsid w:val="00017636"/>
    <w:rsid w:val="00040024"/>
    <w:rsid w:val="00040F42"/>
    <w:rsid w:val="00047714"/>
    <w:rsid w:val="00047BDD"/>
    <w:rsid w:val="00051A6D"/>
    <w:rsid w:val="00055CC0"/>
    <w:rsid w:val="00056322"/>
    <w:rsid w:val="000618DA"/>
    <w:rsid w:val="00070D08"/>
    <w:rsid w:val="000725C9"/>
    <w:rsid w:val="000767AA"/>
    <w:rsid w:val="000814E3"/>
    <w:rsid w:val="000820DF"/>
    <w:rsid w:val="00085D57"/>
    <w:rsid w:val="00095B07"/>
    <w:rsid w:val="000A0230"/>
    <w:rsid w:val="000A409C"/>
    <w:rsid w:val="000A5AD2"/>
    <w:rsid w:val="000A76A0"/>
    <w:rsid w:val="000B1F1D"/>
    <w:rsid w:val="000B21CE"/>
    <w:rsid w:val="000B274E"/>
    <w:rsid w:val="000B44B0"/>
    <w:rsid w:val="000B4D9D"/>
    <w:rsid w:val="000C2645"/>
    <w:rsid w:val="000C699D"/>
    <w:rsid w:val="000C74F3"/>
    <w:rsid w:val="000D160C"/>
    <w:rsid w:val="000F2631"/>
    <w:rsid w:val="000F7E3E"/>
    <w:rsid w:val="001111B3"/>
    <w:rsid w:val="00111F8B"/>
    <w:rsid w:val="00114134"/>
    <w:rsid w:val="00120A05"/>
    <w:rsid w:val="001215DA"/>
    <w:rsid w:val="00125722"/>
    <w:rsid w:val="001262D0"/>
    <w:rsid w:val="001447E6"/>
    <w:rsid w:val="00144D8B"/>
    <w:rsid w:val="00147184"/>
    <w:rsid w:val="00161B1F"/>
    <w:rsid w:val="0016606A"/>
    <w:rsid w:val="001700ED"/>
    <w:rsid w:val="001760CC"/>
    <w:rsid w:val="00187ABF"/>
    <w:rsid w:val="001908CD"/>
    <w:rsid w:val="00191C04"/>
    <w:rsid w:val="001A01B6"/>
    <w:rsid w:val="001A0B3B"/>
    <w:rsid w:val="001B01ED"/>
    <w:rsid w:val="001F14DA"/>
    <w:rsid w:val="001F541E"/>
    <w:rsid w:val="001F6B51"/>
    <w:rsid w:val="00201373"/>
    <w:rsid w:val="0020301A"/>
    <w:rsid w:val="00212A8A"/>
    <w:rsid w:val="00215ED4"/>
    <w:rsid w:val="00222A32"/>
    <w:rsid w:val="00230445"/>
    <w:rsid w:val="0023513B"/>
    <w:rsid w:val="00240CB5"/>
    <w:rsid w:val="0025576D"/>
    <w:rsid w:val="00266DF8"/>
    <w:rsid w:val="00271760"/>
    <w:rsid w:val="00282572"/>
    <w:rsid w:val="00293E4F"/>
    <w:rsid w:val="002945E0"/>
    <w:rsid w:val="00297C8F"/>
    <w:rsid w:val="002A7E4B"/>
    <w:rsid w:val="002B57CA"/>
    <w:rsid w:val="002B7753"/>
    <w:rsid w:val="002B7FF3"/>
    <w:rsid w:val="002C58FD"/>
    <w:rsid w:val="002C6216"/>
    <w:rsid w:val="002D1933"/>
    <w:rsid w:val="002E7EBA"/>
    <w:rsid w:val="00300041"/>
    <w:rsid w:val="0030409D"/>
    <w:rsid w:val="003570EB"/>
    <w:rsid w:val="00360D7A"/>
    <w:rsid w:val="00362310"/>
    <w:rsid w:val="00365903"/>
    <w:rsid w:val="00367D2E"/>
    <w:rsid w:val="00377CEF"/>
    <w:rsid w:val="00381A07"/>
    <w:rsid w:val="00384550"/>
    <w:rsid w:val="00387108"/>
    <w:rsid w:val="003933E2"/>
    <w:rsid w:val="003A3F04"/>
    <w:rsid w:val="003A5BEA"/>
    <w:rsid w:val="003B12E7"/>
    <w:rsid w:val="003B4B8B"/>
    <w:rsid w:val="003B675E"/>
    <w:rsid w:val="003C780F"/>
    <w:rsid w:val="003D39AF"/>
    <w:rsid w:val="003D66F0"/>
    <w:rsid w:val="003E0359"/>
    <w:rsid w:val="003F0C3F"/>
    <w:rsid w:val="003F0CD0"/>
    <w:rsid w:val="003F29D9"/>
    <w:rsid w:val="003F2E7F"/>
    <w:rsid w:val="003F529F"/>
    <w:rsid w:val="00403788"/>
    <w:rsid w:val="004061C2"/>
    <w:rsid w:val="00414D4C"/>
    <w:rsid w:val="00420F46"/>
    <w:rsid w:val="00421B10"/>
    <w:rsid w:val="00421FE5"/>
    <w:rsid w:val="0043319B"/>
    <w:rsid w:val="004379C0"/>
    <w:rsid w:val="00444B9D"/>
    <w:rsid w:val="00456137"/>
    <w:rsid w:val="00465796"/>
    <w:rsid w:val="00474169"/>
    <w:rsid w:val="004837A2"/>
    <w:rsid w:val="00493AD0"/>
    <w:rsid w:val="004A6448"/>
    <w:rsid w:val="004C3D17"/>
    <w:rsid w:val="004C655E"/>
    <w:rsid w:val="004C70AF"/>
    <w:rsid w:val="004D35B6"/>
    <w:rsid w:val="004E6592"/>
    <w:rsid w:val="004F040F"/>
    <w:rsid w:val="004F0656"/>
    <w:rsid w:val="00514304"/>
    <w:rsid w:val="00514F5F"/>
    <w:rsid w:val="00520A9B"/>
    <w:rsid w:val="005226F7"/>
    <w:rsid w:val="00536AD1"/>
    <w:rsid w:val="0055064A"/>
    <w:rsid w:val="00554AEA"/>
    <w:rsid w:val="00557DC5"/>
    <w:rsid w:val="00562D02"/>
    <w:rsid w:val="00565CA0"/>
    <w:rsid w:val="0056697D"/>
    <w:rsid w:val="00572552"/>
    <w:rsid w:val="005732B2"/>
    <w:rsid w:val="00575AD7"/>
    <w:rsid w:val="00576D47"/>
    <w:rsid w:val="0058328D"/>
    <w:rsid w:val="00584349"/>
    <w:rsid w:val="005946B9"/>
    <w:rsid w:val="005A180B"/>
    <w:rsid w:val="005B565B"/>
    <w:rsid w:val="005C4D3E"/>
    <w:rsid w:val="005C5BC9"/>
    <w:rsid w:val="005C6868"/>
    <w:rsid w:val="005C6ADC"/>
    <w:rsid w:val="005F1B4E"/>
    <w:rsid w:val="00600730"/>
    <w:rsid w:val="0060784B"/>
    <w:rsid w:val="00617C0F"/>
    <w:rsid w:val="006260B0"/>
    <w:rsid w:val="0062691F"/>
    <w:rsid w:val="00632C8C"/>
    <w:rsid w:val="006352DE"/>
    <w:rsid w:val="006375F5"/>
    <w:rsid w:val="00660677"/>
    <w:rsid w:val="006639BF"/>
    <w:rsid w:val="00666EC9"/>
    <w:rsid w:val="006753C8"/>
    <w:rsid w:val="006807FC"/>
    <w:rsid w:val="006912C7"/>
    <w:rsid w:val="00692095"/>
    <w:rsid w:val="006927AD"/>
    <w:rsid w:val="006A10A4"/>
    <w:rsid w:val="006B4C77"/>
    <w:rsid w:val="006B4F71"/>
    <w:rsid w:val="006C1762"/>
    <w:rsid w:val="006E4515"/>
    <w:rsid w:val="006F6128"/>
    <w:rsid w:val="0070078B"/>
    <w:rsid w:val="0070079F"/>
    <w:rsid w:val="00700B15"/>
    <w:rsid w:val="00720F0B"/>
    <w:rsid w:val="00734952"/>
    <w:rsid w:val="00745F0F"/>
    <w:rsid w:val="0074624A"/>
    <w:rsid w:val="007504EE"/>
    <w:rsid w:val="00751F67"/>
    <w:rsid w:val="00757A8E"/>
    <w:rsid w:val="00770951"/>
    <w:rsid w:val="00770FD9"/>
    <w:rsid w:val="00775F77"/>
    <w:rsid w:val="00785C9B"/>
    <w:rsid w:val="0079749E"/>
    <w:rsid w:val="007C0504"/>
    <w:rsid w:val="007C0843"/>
    <w:rsid w:val="007C14CB"/>
    <w:rsid w:val="007C52F1"/>
    <w:rsid w:val="007D0A90"/>
    <w:rsid w:val="007D13D7"/>
    <w:rsid w:val="007D3DB6"/>
    <w:rsid w:val="007D5390"/>
    <w:rsid w:val="007D6791"/>
    <w:rsid w:val="007E0E95"/>
    <w:rsid w:val="007F7E73"/>
    <w:rsid w:val="008077B1"/>
    <w:rsid w:val="008144EA"/>
    <w:rsid w:val="00831C90"/>
    <w:rsid w:val="00832440"/>
    <w:rsid w:val="00833711"/>
    <w:rsid w:val="0083555C"/>
    <w:rsid w:val="00835720"/>
    <w:rsid w:val="008374E1"/>
    <w:rsid w:val="0083774E"/>
    <w:rsid w:val="00840916"/>
    <w:rsid w:val="00841163"/>
    <w:rsid w:val="008449D2"/>
    <w:rsid w:val="00844D1A"/>
    <w:rsid w:val="008546A6"/>
    <w:rsid w:val="00854C40"/>
    <w:rsid w:val="00863373"/>
    <w:rsid w:val="00863F7C"/>
    <w:rsid w:val="008670C0"/>
    <w:rsid w:val="00883647"/>
    <w:rsid w:val="00884934"/>
    <w:rsid w:val="008A0CB5"/>
    <w:rsid w:val="008A738C"/>
    <w:rsid w:val="008B35F8"/>
    <w:rsid w:val="008B63F5"/>
    <w:rsid w:val="008C1012"/>
    <w:rsid w:val="008C472D"/>
    <w:rsid w:val="008D3A76"/>
    <w:rsid w:val="008D4D36"/>
    <w:rsid w:val="008E68C3"/>
    <w:rsid w:val="008F7BE0"/>
    <w:rsid w:val="00903056"/>
    <w:rsid w:val="00903314"/>
    <w:rsid w:val="00907731"/>
    <w:rsid w:val="009115E6"/>
    <w:rsid w:val="00914B95"/>
    <w:rsid w:val="009158DA"/>
    <w:rsid w:val="00915E3B"/>
    <w:rsid w:val="00921CE1"/>
    <w:rsid w:val="00925567"/>
    <w:rsid w:val="009356D4"/>
    <w:rsid w:val="009443D0"/>
    <w:rsid w:val="00945126"/>
    <w:rsid w:val="00952DC6"/>
    <w:rsid w:val="0095331A"/>
    <w:rsid w:val="00957948"/>
    <w:rsid w:val="00961E36"/>
    <w:rsid w:val="00963402"/>
    <w:rsid w:val="009738AB"/>
    <w:rsid w:val="00977D70"/>
    <w:rsid w:val="00982945"/>
    <w:rsid w:val="00982B08"/>
    <w:rsid w:val="0098685B"/>
    <w:rsid w:val="0099030A"/>
    <w:rsid w:val="009903BB"/>
    <w:rsid w:val="00992F93"/>
    <w:rsid w:val="009B12EE"/>
    <w:rsid w:val="009B7EF1"/>
    <w:rsid w:val="009D3551"/>
    <w:rsid w:val="009E186B"/>
    <w:rsid w:val="009F54EA"/>
    <w:rsid w:val="009F683F"/>
    <w:rsid w:val="009F7FCD"/>
    <w:rsid w:val="00A01C67"/>
    <w:rsid w:val="00A0434D"/>
    <w:rsid w:val="00A06C1B"/>
    <w:rsid w:val="00A11358"/>
    <w:rsid w:val="00A22A9E"/>
    <w:rsid w:val="00A279D3"/>
    <w:rsid w:val="00A4030E"/>
    <w:rsid w:val="00A40415"/>
    <w:rsid w:val="00A502F3"/>
    <w:rsid w:val="00A55ED6"/>
    <w:rsid w:val="00A55F36"/>
    <w:rsid w:val="00A64DB9"/>
    <w:rsid w:val="00A65ED5"/>
    <w:rsid w:val="00A66DDE"/>
    <w:rsid w:val="00A803E2"/>
    <w:rsid w:val="00A824C9"/>
    <w:rsid w:val="00A96BD0"/>
    <w:rsid w:val="00AA2DFB"/>
    <w:rsid w:val="00AA6ECE"/>
    <w:rsid w:val="00AB40B5"/>
    <w:rsid w:val="00AC56B9"/>
    <w:rsid w:val="00AE641A"/>
    <w:rsid w:val="00AF26E5"/>
    <w:rsid w:val="00AF2800"/>
    <w:rsid w:val="00AF3C47"/>
    <w:rsid w:val="00AF4663"/>
    <w:rsid w:val="00AF690D"/>
    <w:rsid w:val="00B01646"/>
    <w:rsid w:val="00B07F03"/>
    <w:rsid w:val="00B13F76"/>
    <w:rsid w:val="00B1610D"/>
    <w:rsid w:val="00B163DB"/>
    <w:rsid w:val="00B337F7"/>
    <w:rsid w:val="00B34651"/>
    <w:rsid w:val="00B44A07"/>
    <w:rsid w:val="00B569F6"/>
    <w:rsid w:val="00B56B9C"/>
    <w:rsid w:val="00B65E77"/>
    <w:rsid w:val="00B7118C"/>
    <w:rsid w:val="00B715C3"/>
    <w:rsid w:val="00B92357"/>
    <w:rsid w:val="00BA13DD"/>
    <w:rsid w:val="00BA16A6"/>
    <w:rsid w:val="00BA316C"/>
    <w:rsid w:val="00BA46A0"/>
    <w:rsid w:val="00BA4971"/>
    <w:rsid w:val="00BC12AE"/>
    <w:rsid w:val="00BC54C0"/>
    <w:rsid w:val="00BC5944"/>
    <w:rsid w:val="00BD506F"/>
    <w:rsid w:val="00BF3E39"/>
    <w:rsid w:val="00C07118"/>
    <w:rsid w:val="00C13088"/>
    <w:rsid w:val="00C1360C"/>
    <w:rsid w:val="00C2521F"/>
    <w:rsid w:val="00C307AF"/>
    <w:rsid w:val="00C36AC3"/>
    <w:rsid w:val="00C44750"/>
    <w:rsid w:val="00C46494"/>
    <w:rsid w:val="00C578AE"/>
    <w:rsid w:val="00C57EFF"/>
    <w:rsid w:val="00C7068C"/>
    <w:rsid w:val="00C76E4E"/>
    <w:rsid w:val="00C839D2"/>
    <w:rsid w:val="00C86535"/>
    <w:rsid w:val="00CA4DCE"/>
    <w:rsid w:val="00CB4072"/>
    <w:rsid w:val="00CB5E8A"/>
    <w:rsid w:val="00CD1C4F"/>
    <w:rsid w:val="00CE2396"/>
    <w:rsid w:val="00D01022"/>
    <w:rsid w:val="00D1022E"/>
    <w:rsid w:val="00D13EF4"/>
    <w:rsid w:val="00D14248"/>
    <w:rsid w:val="00D25848"/>
    <w:rsid w:val="00D26BC7"/>
    <w:rsid w:val="00D27E75"/>
    <w:rsid w:val="00D310D3"/>
    <w:rsid w:val="00D3395A"/>
    <w:rsid w:val="00D33CC9"/>
    <w:rsid w:val="00D34180"/>
    <w:rsid w:val="00D36607"/>
    <w:rsid w:val="00D4320E"/>
    <w:rsid w:val="00D45461"/>
    <w:rsid w:val="00D45BB6"/>
    <w:rsid w:val="00D613DF"/>
    <w:rsid w:val="00D66002"/>
    <w:rsid w:val="00D66D91"/>
    <w:rsid w:val="00D73D5B"/>
    <w:rsid w:val="00D76D67"/>
    <w:rsid w:val="00D77CE8"/>
    <w:rsid w:val="00D839B5"/>
    <w:rsid w:val="00D94970"/>
    <w:rsid w:val="00D962FC"/>
    <w:rsid w:val="00DA2672"/>
    <w:rsid w:val="00DC0EC1"/>
    <w:rsid w:val="00DC3BCB"/>
    <w:rsid w:val="00DC73AC"/>
    <w:rsid w:val="00DD6A6F"/>
    <w:rsid w:val="00DD7872"/>
    <w:rsid w:val="00DE793D"/>
    <w:rsid w:val="00DE7B5E"/>
    <w:rsid w:val="00DF1AAD"/>
    <w:rsid w:val="00E14B3F"/>
    <w:rsid w:val="00E17160"/>
    <w:rsid w:val="00E22D9E"/>
    <w:rsid w:val="00E239A5"/>
    <w:rsid w:val="00E2759B"/>
    <w:rsid w:val="00E27852"/>
    <w:rsid w:val="00E32F82"/>
    <w:rsid w:val="00E3382E"/>
    <w:rsid w:val="00E367BE"/>
    <w:rsid w:val="00E41757"/>
    <w:rsid w:val="00E43DC6"/>
    <w:rsid w:val="00E512E0"/>
    <w:rsid w:val="00E64702"/>
    <w:rsid w:val="00E704A7"/>
    <w:rsid w:val="00E70E44"/>
    <w:rsid w:val="00E711D4"/>
    <w:rsid w:val="00E94F0B"/>
    <w:rsid w:val="00EA0947"/>
    <w:rsid w:val="00EB06BD"/>
    <w:rsid w:val="00EB2702"/>
    <w:rsid w:val="00EC5AC2"/>
    <w:rsid w:val="00EC62B4"/>
    <w:rsid w:val="00EC690E"/>
    <w:rsid w:val="00ED3379"/>
    <w:rsid w:val="00ED74B3"/>
    <w:rsid w:val="00EE2110"/>
    <w:rsid w:val="00EE2819"/>
    <w:rsid w:val="00EE4BCB"/>
    <w:rsid w:val="00EE542D"/>
    <w:rsid w:val="00F05BC2"/>
    <w:rsid w:val="00F05FBA"/>
    <w:rsid w:val="00F26CC3"/>
    <w:rsid w:val="00F405F8"/>
    <w:rsid w:val="00F42D89"/>
    <w:rsid w:val="00F65C6D"/>
    <w:rsid w:val="00F662A2"/>
    <w:rsid w:val="00F701E8"/>
    <w:rsid w:val="00F81D22"/>
    <w:rsid w:val="00F838FE"/>
    <w:rsid w:val="00F85A5C"/>
    <w:rsid w:val="00F967EB"/>
    <w:rsid w:val="00F97503"/>
    <w:rsid w:val="00FA5208"/>
    <w:rsid w:val="00FA6465"/>
    <w:rsid w:val="00FB1110"/>
    <w:rsid w:val="00FC2DAB"/>
    <w:rsid w:val="00FC4E8B"/>
    <w:rsid w:val="00FC63E2"/>
    <w:rsid w:val="00FD291F"/>
    <w:rsid w:val="00FD39A8"/>
    <w:rsid w:val="00FD3C3B"/>
    <w:rsid w:val="00FD79D4"/>
    <w:rsid w:val="00FE4E25"/>
    <w:rsid w:val="00FE73A8"/>
    <w:rsid w:val="00FF3189"/>
    <w:rsid w:val="01113D6B"/>
    <w:rsid w:val="01657C13"/>
    <w:rsid w:val="01730582"/>
    <w:rsid w:val="01791910"/>
    <w:rsid w:val="01B25D72"/>
    <w:rsid w:val="01BD03D4"/>
    <w:rsid w:val="02AD361F"/>
    <w:rsid w:val="03B409DD"/>
    <w:rsid w:val="03D91FF4"/>
    <w:rsid w:val="03DF41DD"/>
    <w:rsid w:val="03E66263"/>
    <w:rsid w:val="03E80687"/>
    <w:rsid w:val="040F3E8B"/>
    <w:rsid w:val="041871BE"/>
    <w:rsid w:val="04531FA4"/>
    <w:rsid w:val="04934A97"/>
    <w:rsid w:val="04B01331"/>
    <w:rsid w:val="04F22CAF"/>
    <w:rsid w:val="053242B0"/>
    <w:rsid w:val="054A1B88"/>
    <w:rsid w:val="059565ED"/>
    <w:rsid w:val="06256C19"/>
    <w:rsid w:val="06261EED"/>
    <w:rsid w:val="063B6EBF"/>
    <w:rsid w:val="06AB7FFF"/>
    <w:rsid w:val="06B70F10"/>
    <w:rsid w:val="06DE4469"/>
    <w:rsid w:val="06E67100"/>
    <w:rsid w:val="06ED5F0B"/>
    <w:rsid w:val="074F739B"/>
    <w:rsid w:val="07662402"/>
    <w:rsid w:val="077E76B3"/>
    <w:rsid w:val="07DE2464"/>
    <w:rsid w:val="07E94D91"/>
    <w:rsid w:val="085D6F9E"/>
    <w:rsid w:val="085D7698"/>
    <w:rsid w:val="089963F4"/>
    <w:rsid w:val="093C394F"/>
    <w:rsid w:val="093E68E8"/>
    <w:rsid w:val="0949606C"/>
    <w:rsid w:val="09886B94"/>
    <w:rsid w:val="09BB2753"/>
    <w:rsid w:val="09F63AFE"/>
    <w:rsid w:val="09F97FE7"/>
    <w:rsid w:val="0A1D3688"/>
    <w:rsid w:val="0A206DCD"/>
    <w:rsid w:val="0A5D7D00"/>
    <w:rsid w:val="0AC825C2"/>
    <w:rsid w:val="0AE15DCC"/>
    <w:rsid w:val="0AFA13CC"/>
    <w:rsid w:val="0B9C2483"/>
    <w:rsid w:val="0BAC5E56"/>
    <w:rsid w:val="0C1069CD"/>
    <w:rsid w:val="0C232BA4"/>
    <w:rsid w:val="0C4A22DF"/>
    <w:rsid w:val="0C546B45"/>
    <w:rsid w:val="0C760F26"/>
    <w:rsid w:val="0CB7678A"/>
    <w:rsid w:val="0CCB6F2A"/>
    <w:rsid w:val="0CCE0D62"/>
    <w:rsid w:val="0D060BAB"/>
    <w:rsid w:val="0D186481"/>
    <w:rsid w:val="0D1B19F6"/>
    <w:rsid w:val="0D223FB3"/>
    <w:rsid w:val="0D5374B9"/>
    <w:rsid w:val="0D615EC0"/>
    <w:rsid w:val="0D627D37"/>
    <w:rsid w:val="0D6B357A"/>
    <w:rsid w:val="0D71793F"/>
    <w:rsid w:val="0D7812EF"/>
    <w:rsid w:val="0D7F6DB5"/>
    <w:rsid w:val="0D9F43D5"/>
    <w:rsid w:val="0DC21F49"/>
    <w:rsid w:val="0DCD666D"/>
    <w:rsid w:val="0DD52EAB"/>
    <w:rsid w:val="0DFB3293"/>
    <w:rsid w:val="0E06067C"/>
    <w:rsid w:val="0E3630D7"/>
    <w:rsid w:val="0E5917BD"/>
    <w:rsid w:val="0E6A4ABA"/>
    <w:rsid w:val="0E99683E"/>
    <w:rsid w:val="0EDD12A5"/>
    <w:rsid w:val="0F360E40"/>
    <w:rsid w:val="0F6D2C9D"/>
    <w:rsid w:val="0FED38B1"/>
    <w:rsid w:val="0FFA1E6E"/>
    <w:rsid w:val="10284C2D"/>
    <w:rsid w:val="103010F1"/>
    <w:rsid w:val="107826AA"/>
    <w:rsid w:val="10B71B0D"/>
    <w:rsid w:val="11082369"/>
    <w:rsid w:val="11140D0D"/>
    <w:rsid w:val="11586E4C"/>
    <w:rsid w:val="115D0906"/>
    <w:rsid w:val="11853D3E"/>
    <w:rsid w:val="11AB1672"/>
    <w:rsid w:val="11AD4A01"/>
    <w:rsid w:val="11BC03FF"/>
    <w:rsid w:val="11BF6ECB"/>
    <w:rsid w:val="11C9567A"/>
    <w:rsid w:val="11CC1266"/>
    <w:rsid w:val="11DD2F76"/>
    <w:rsid w:val="12046B76"/>
    <w:rsid w:val="12220DBD"/>
    <w:rsid w:val="12381964"/>
    <w:rsid w:val="12521263"/>
    <w:rsid w:val="12E17692"/>
    <w:rsid w:val="12FC7CAB"/>
    <w:rsid w:val="133A3C2F"/>
    <w:rsid w:val="137469AC"/>
    <w:rsid w:val="13790EBA"/>
    <w:rsid w:val="140A07AD"/>
    <w:rsid w:val="14225EEF"/>
    <w:rsid w:val="1430785A"/>
    <w:rsid w:val="144E26D4"/>
    <w:rsid w:val="145D29CB"/>
    <w:rsid w:val="15396F94"/>
    <w:rsid w:val="154B3148"/>
    <w:rsid w:val="15747FCD"/>
    <w:rsid w:val="158F4E06"/>
    <w:rsid w:val="15A563D8"/>
    <w:rsid w:val="15BD7BC5"/>
    <w:rsid w:val="164A7FFD"/>
    <w:rsid w:val="167A5AB7"/>
    <w:rsid w:val="16A7036B"/>
    <w:rsid w:val="16B8213B"/>
    <w:rsid w:val="16E569B8"/>
    <w:rsid w:val="172A3039"/>
    <w:rsid w:val="17561E92"/>
    <w:rsid w:val="17562080"/>
    <w:rsid w:val="175C5F2D"/>
    <w:rsid w:val="178D5376"/>
    <w:rsid w:val="17D66D1D"/>
    <w:rsid w:val="17FD5D38"/>
    <w:rsid w:val="187A27BF"/>
    <w:rsid w:val="188C3EEF"/>
    <w:rsid w:val="19704F75"/>
    <w:rsid w:val="198A7DBF"/>
    <w:rsid w:val="199B6470"/>
    <w:rsid w:val="19B04CF0"/>
    <w:rsid w:val="19C05ED6"/>
    <w:rsid w:val="19E219A9"/>
    <w:rsid w:val="19E82D37"/>
    <w:rsid w:val="19EB403A"/>
    <w:rsid w:val="19F618F8"/>
    <w:rsid w:val="1A362253"/>
    <w:rsid w:val="1A7C3095"/>
    <w:rsid w:val="1B01785A"/>
    <w:rsid w:val="1B247AD2"/>
    <w:rsid w:val="1B302BE8"/>
    <w:rsid w:val="1B4B308F"/>
    <w:rsid w:val="1B94140F"/>
    <w:rsid w:val="1B9E585C"/>
    <w:rsid w:val="1BA52778"/>
    <w:rsid w:val="1C095EB6"/>
    <w:rsid w:val="1C362480"/>
    <w:rsid w:val="1C3E0ED0"/>
    <w:rsid w:val="1C80194D"/>
    <w:rsid w:val="1C8F76A1"/>
    <w:rsid w:val="1C9A2A0F"/>
    <w:rsid w:val="1CBA4E5F"/>
    <w:rsid w:val="1CCE52F0"/>
    <w:rsid w:val="1CEA1B78"/>
    <w:rsid w:val="1CF10155"/>
    <w:rsid w:val="1D270867"/>
    <w:rsid w:val="1D293D92"/>
    <w:rsid w:val="1D625F7D"/>
    <w:rsid w:val="1D8B7179"/>
    <w:rsid w:val="1DB95F5C"/>
    <w:rsid w:val="1DF22D2A"/>
    <w:rsid w:val="1E036392"/>
    <w:rsid w:val="1E0A0E0F"/>
    <w:rsid w:val="1E1D38F7"/>
    <w:rsid w:val="1E49403F"/>
    <w:rsid w:val="1E796654"/>
    <w:rsid w:val="1EAF02C7"/>
    <w:rsid w:val="1EDC07B8"/>
    <w:rsid w:val="1EE32898"/>
    <w:rsid w:val="1EE53CE9"/>
    <w:rsid w:val="1EF65EF6"/>
    <w:rsid w:val="1F08515F"/>
    <w:rsid w:val="1F7F1DB5"/>
    <w:rsid w:val="1FAA7AD0"/>
    <w:rsid w:val="1FE87F35"/>
    <w:rsid w:val="1FF46F09"/>
    <w:rsid w:val="1FFC1480"/>
    <w:rsid w:val="20242964"/>
    <w:rsid w:val="203F462D"/>
    <w:rsid w:val="20574F0A"/>
    <w:rsid w:val="206543B5"/>
    <w:rsid w:val="209335C6"/>
    <w:rsid w:val="20B10327"/>
    <w:rsid w:val="20E45AA5"/>
    <w:rsid w:val="20E73067"/>
    <w:rsid w:val="21497F37"/>
    <w:rsid w:val="21723F5A"/>
    <w:rsid w:val="217A6C28"/>
    <w:rsid w:val="21815F4B"/>
    <w:rsid w:val="21A460DD"/>
    <w:rsid w:val="22103798"/>
    <w:rsid w:val="22342FBD"/>
    <w:rsid w:val="22A014B6"/>
    <w:rsid w:val="22F15352"/>
    <w:rsid w:val="22F3758E"/>
    <w:rsid w:val="23135F7C"/>
    <w:rsid w:val="233D6961"/>
    <w:rsid w:val="235E39D6"/>
    <w:rsid w:val="236874B9"/>
    <w:rsid w:val="23B6403B"/>
    <w:rsid w:val="24443260"/>
    <w:rsid w:val="245142FB"/>
    <w:rsid w:val="246758CC"/>
    <w:rsid w:val="246A0DAA"/>
    <w:rsid w:val="248C70E1"/>
    <w:rsid w:val="252D552E"/>
    <w:rsid w:val="25376EF7"/>
    <w:rsid w:val="254A48EC"/>
    <w:rsid w:val="255F47F5"/>
    <w:rsid w:val="258E29F3"/>
    <w:rsid w:val="25CB034C"/>
    <w:rsid w:val="25EB6089"/>
    <w:rsid w:val="25EE14A2"/>
    <w:rsid w:val="25F969F8"/>
    <w:rsid w:val="26167D4C"/>
    <w:rsid w:val="263D3626"/>
    <w:rsid w:val="264E0E30"/>
    <w:rsid w:val="26795558"/>
    <w:rsid w:val="26A73BE1"/>
    <w:rsid w:val="26D67378"/>
    <w:rsid w:val="270F5DA7"/>
    <w:rsid w:val="27263C36"/>
    <w:rsid w:val="272F45EF"/>
    <w:rsid w:val="278C564A"/>
    <w:rsid w:val="278F0C96"/>
    <w:rsid w:val="27942BF7"/>
    <w:rsid w:val="27FA0805"/>
    <w:rsid w:val="28531745"/>
    <w:rsid w:val="286F2FA1"/>
    <w:rsid w:val="28701AAB"/>
    <w:rsid w:val="287C56BE"/>
    <w:rsid w:val="2893765B"/>
    <w:rsid w:val="28A54C15"/>
    <w:rsid w:val="28C4148F"/>
    <w:rsid w:val="28C94B0E"/>
    <w:rsid w:val="29057462"/>
    <w:rsid w:val="290D4568"/>
    <w:rsid w:val="29110D65"/>
    <w:rsid w:val="29424212"/>
    <w:rsid w:val="294423CE"/>
    <w:rsid w:val="2A0A4D54"/>
    <w:rsid w:val="2A5341FD"/>
    <w:rsid w:val="2A726D79"/>
    <w:rsid w:val="2AD72D3C"/>
    <w:rsid w:val="2AF23A16"/>
    <w:rsid w:val="2B0D614E"/>
    <w:rsid w:val="2B2B75F2"/>
    <w:rsid w:val="2BBE7D9C"/>
    <w:rsid w:val="2BE92EE6"/>
    <w:rsid w:val="2BE94E19"/>
    <w:rsid w:val="2C091017"/>
    <w:rsid w:val="2C1966EA"/>
    <w:rsid w:val="2C576226"/>
    <w:rsid w:val="2CA473AE"/>
    <w:rsid w:val="2CB5119F"/>
    <w:rsid w:val="2CB92C76"/>
    <w:rsid w:val="2CDE06F5"/>
    <w:rsid w:val="2CF73565"/>
    <w:rsid w:val="2D075D8B"/>
    <w:rsid w:val="2D156591"/>
    <w:rsid w:val="2D181379"/>
    <w:rsid w:val="2D4349FC"/>
    <w:rsid w:val="2D585C1D"/>
    <w:rsid w:val="2D642B2C"/>
    <w:rsid w:val="2DF31F7F"/>
    <w:rsid w:val="2E1D76EE"/>
    <w:rsid w:val="2E6E7857"/>
    <w:rsid w:val="2ED97DA3"/>
    <w:rsid w:val="2EE43FBD"/>
    <w:rsid w:val="2EE83A2F"/>
    <w:rsid w:val="2F032695"/>
    <w:rsid w:val="2F0908E4"/>
    <w:rsid w:val="2F3E547B"/>
    <w:rsid w:val="2F9E4B22"/>
    <w:rsid w:val="2FC012D3"/>
    <w:rsid w:val="2FD10034"/>
    <w:rsid w:val="2FD47B8E"/>
    <w:rsid w:val="3034062C"/>
    <w:rsid w:val="30524126"/>
    <w:rsid w:val="30766E97"/>
    <w:rsid w:val="30E16A06"/>
    <w:rsid w:val="30E3277E"/>
    <w:rsid w:val="311C651B"/>
    <w:rsid w:val="31327262"/>
    <w:rsid w:val="31395673"/>
    <w:rsid w:val="31662A68"/>
    <w:rsid w:val="316B62D0"/>
    <w:rsid w:val="31BB36EE"/>
    <w:rsid w:val="320129D2"/>
    <w:rsid w:val="32083DE0"/>
    <w:rsid w:val="3212495C"/>
    <w:rsid w:val="32233F00"/>
    <w:rsid w:val="322F307D"/>
    <w:rsid w:val="327F0285"/>
    <w:rsid w:val="32933D30"/>
    <w:rsid w:val="32E53E60"/>
    <w:rsid w:val="33BC6AB9"/>
    <w:rsid w:val="33F33CA6"/>
    <w:rsid w:val="342043F1"/>
    <w:rsid w:val="343D55E2"/>
    <w:rsid w:val="346239BA"/>
    <w:rsid w:val="34B41F5C"/>
    <w:rsid w:val="34C77CC1"/>
    <w:rsid w:val="34E652CF"/>
    <w:rsid w:val="35571045"/>
    <w:rsid w:val="357D6E8A"/>
    <w:rsid w:val="35C6441D"/>
    <w:rsid w:val="35D73F34"/>
    <w:rsid w:val="35ED29B3"/>
    <w:rsid w:val="35F20D6E"/>
    <w:rsid w:val="36135570"/>
    <w:rsid w:val="363E2205"/>
    <w:rsid w:val="364517E5"/>
    <w:rsid w:val="36653C36"/>
    <w:rsid w:val="36805110"/>
    <w:rsid w:val="36935379"/>
    <w:rsid w:val="36A2696E"/>
    <w:rsid w:val="36B424C7"/>
    <w:rsid w:val="36BE4543"/>
    <w:rsid w:val="36C941B5"/>
    <w:rsid w:val="36E06443"/>
    <w:rsid w:val="36EB69A1"/>
    <w:rsid w:val="37117919"/>
    <w:rsid w:val="371B2963"/>
    <w:rsid w:val="37346E00"/>
    <w:rsid w:val="37410281"/>
    <w:rsid w:val="37506A83"/>
    <w:rsid w:val="3756532C"/>
    <w:rsid w:val="377C4435"/>
    <w:rsid w:val="37CB2FBA"/>
    <w:rsid w:val="382C22E7"/>
    <w:rsid w:val="387942D4"/>
    <w:rsid w:val="38795963"/>
    <w:rsid w:val="389A3CCD"/>
    <w:rsid w:val="38EF7596"/>
    <w:rsid w:val="39671A73"/>
    <w:rsid w:val="39833182"/>
    <w:rsid w:val="398E1D2F"/>
    <w:rsid w:val="399B492D"/>
    <w:rsid w:val="39A71E6F"/>
    <w:rsid w:val="39E9707D"/>
    <w:rsid w:val="39EB4539"/>
    <w:rsid w:val="3A064DE8"/>
    <w:rsid w:val="3A0D7405"/>
    <w:rsid w:val="3A87397B"/>
    <w:rsid w:val="3AA02A77"/>
    <w:rsid w:val="3AC32CD9"/>
    <w:rsid w:val="3AD61725"/>
    <w:rsid w:val="3AFA7463"/>
    <w:rsid w:val="3B133C60"/>
    <w:rsid w:val="3B150C0B"/>
    <w:rsid w:val="3BA401A7"/>
    <w:rsid w:val="3BC60CD2"/>
    <w:rsid w:val="3BF348AF"/>
    <w:rsid w:val="3C1073F5"/>
    <w:rsid w:val="3C6329C5"/>
    <w:rsid w:val="3CC01981"/>
    <w:rsid w:val="3D393858"/>
    <w:rsid w:val="3D9C3168"/>
    <w:rsid w:val="3DE55BC8"/>
    <w:rsid w:val="3E045AE2"/>
    <w:rsid w:val="3E0D012A"/>
    <w:rsid w:val="3E1F69FE"/>
    <w:rsid w:val="3E35213F"/>
    <w:rsid w:val="3E546A69"/>
    <w:rsid w:val="3E6D4B50"/>
    <w:rsid w:val="3E6E3329"/>
    <w:rsid w:val="3E71233D"/>
    <w:rsid w:val="3F03223E"/>
    <w:rsid w:val="3F3C0415"/>
    <w:rsid w:val="3F4E170B"/>
    <w:rsid w:val="3F6E7BC4"/>
    <w:rsid w:val="3F7A4299"/>
    <w:rsid w:val="3F7E67F6"/>
    <w:rsid w:val="3F8B12DA"/>
    <w:rsid w:val="3FA2567E"/>
    <w:rsid w:val="3FB54C6C"/>
    <w:rsid w:val="3FBB48C6"/>
    <w:rsid w:val="3FD634AE"/>
    <w:rsid w:val="400B3A02"/>
    <w:rsid w:val="401069C0"/>
    <w:rsid w:val="401710E3"/>
    <w:rsid w:val="40273D0A"/>
    <w:rsid w:val="40395022"/>
    <w:rsid w:val="40B13871"/>
    <w:rsid w:val="40DC68A2"/>
    <w:rsid w:val="41540B2E"/>
    <w:rsid w:val="41660A56"/>
    <w:rsid w:val="41660D81"/>
    <w:rsid w:val="416845DA"/>
    <w:rsid w:val="416C00BD"/>
    <w:rsid w:val="418558DC"/>
    <w:rsid w:val="419E2BCD"/>
    <w:rsid w:val="41A76EB0"/>
    <w:rsid w:val="41AA1224"/>
    <w:rsid w:val="41B56EC0"/>
    <w:rsid w:val="41F829CA"/>
    <w:rsid w:val="41FB71FC"/>
    <w:rsid w:val="41FC2C2C"/>
    <w:rsid w:val="42336996"/>
    <w:rsid w:val="42664FBD"/>
    <w:rsid w:val="4290339F"/>
    <w:rsid w:val="42DF267A"/>
    <w:rsid w:val="43326C4D"/>
    <w:rsid w:val="43450999"/>
    <w:rsid w:val="43C77DF5"/>
    <w:rsid w:val="43DE6BCB"/>
    <w:rsid w:val="443D23EB"/>
    <w:rsid w:val="446B0669"/>
    <w:rsid w:val="448C4374"/>
    <w:rsid w:val="44D206E8"/>
    <w:rsid w:val="44D23AE5"/>
    <w:rsid w:val="44D53D34"/>
    <w:rsid w:val="44E7630E"/>
    <w:rsid w:val="452B50E2"/>
    <w:rsid w:val="459036A7"/>
    <w:rsid w:val="45A858ED"/>
    <w:rsid w:val="45B24380"/>
    <w:rsid w:val="45DC0608"/>
    <w:rsid w:val="464B4F82"/>
    <w:rsid w:val="469D1593"/>
    <w:rsid w:val="46A57D3C"/>
    <w:rsid w:val="46A95479"/>
    <w:rsid w:val="46AC1086"/>
    <w:rsid w:val="46DF62F6"/>
    <w:rsid w:val="47087253"/>
    <w:rsid w:val="470D3C59"/>
    <w:rsid w:val="47150D60"/>
    <w:rsid w:val="473E4F70"/>
    <w:rsid w:val="474A6C5C"/>
    <w:rsid w:val="47C167F2"/>
    <w:rsid w:val="47CB2B77"/>
    <w:rsid w:val="47E81F4E"/>
    <w:rsid w:val="4857642C"/>
    <w:rsid w:val="48AF7608"/>
    <w:rsid w:val="48E541DA"/>
    <w:rsid w:val="48EC5AF0"/>
    <w:rsid w:val="493354CD"/>
    <w:rsid w:val="493C38F6"/>
    <w:rsid w:val="49647D7D"/>
    <w:rsid w:val="496B305C"/>
    <w:rsid w:val="498F7E63"/>
    <w:rsid w:val="49A07B83"/>
    <w:rsid w:val="49A2473B"/>
    <w:rsid w:val="49B83A21"/>
    <w:rsid w:val="49E20AED"/>
    <w:rsid w:val="49E5667C"/>
    <w:rsid w:val="4A001853"/>
    <w:rsid w:val="4A464148"/>
    <w:rsid w:val="4A677B24"/>
    <w:rsid w:val="4A7D2EA4"/>
    <w:rsid w:val="4B012A07"/>
    <w:rsid w:val="4B306168"/>
    <w:rsid w:val="4B683184"/>
    <w:rsid w:val="4B9A2C23"/>
    <w:rsid w:val="4BBF720C"/>
    <w:rsid w:val="4BD40707"/>
    <w:rsid w:val="4BD84C93"/>
    <w:rsid w:val="4BF30F0E"/>
    <w:rsid w:val="4BFC24EE"/>
    <w:rsid w:val="4C3B4DC5"/>
    <w:rsid w:val="4C4C6FD2"/>
    <w:rsid w:val="4C682904"/>
    <w:rsid w:val="4C6D4550"/>
    <w:rsid w:val="4C7E342D"/>
    <w:rsid w:val="4C800A2A"/>
    <w:rsid w:val="4C977A64"/>
    <w:rsid w:val="4CB76D99"/>
    <w:rsid w:val="4CEF6C50"/>
    <w:rsid w:val="4D063625"/>
    <w:rsid w:val="4D072EF9"/>
    <w:rsid w:val="4D2C6E03"/>
    <w:rsid w:val="4D3D2DBF"/>
    <w:rsid w:val="4DFA1D93"/>
    <w:rsid w:val="4DFE71DE"/>
    <w:rsid w:val="4E12415A"/>
    <w:rsid w:val="4E9E2010"/>
    <w:rsid w:val="4EAA7FE0"/>
    <w:rsid w:val="4ED11A10"/>
    <w:rsid w:val="4F0A0A7E"/>
    <w:rsid w:val="4F193F57"/>
    <w:rsid w:val="4F2002A2"/>
    <w:rsid w:val="4F554648"/>
    <w:rsid w:val="4F9D4A75"/>
    <w:rsid w:val="4FF359B6"/>
    <w:rsid w:val="50373AF5"/>
    <w:rsid w:val="50AF7B2F"/>
    <w:rsid w:val="50E04185"/>
    <w:rsid w:val="50E24AE7"/>
    <w:rsid w:val="50F276F4"/>
    <w:rsid w:val="51282812"/>
    <w:rsid w:val="51594945"/>
    <w:rsid w:val="518B5B07"/>
    <w:rsid w:val="52102850"/>
    <w:rsid w:val="52140592"/>
    <w:rsid w:val="52226019"/>
    <w:rsid w:val="522839C4"/>
    <w:rsid w:val="52720E14"/>
    <w:rsid w:val="52750905"/>
    <w:rsid w:val="52C35ACC"/>
    <w:rsid w:val="52E56E01"/>
    <w:rsid w:val="52FB6426"/>
    <w:rsid w:val="52FB705C"/>
    <w:rsid w:val="53230361"/>
    <w:rsid w:val="533A5677"/>
    <w:rsid w:val="536A3A27"/>
    <w:rsid w:val="538A6632"/>
    <w:rsid w:val="53901E9A"/>
    <w:rsid w:val="5394300C"/>
    <w:rsid w:val="53A56FC8"/>
    <w:rsid w:val="53BD66DF"/>
    <w:rsid w:val="53D9073D"/>
    <w:rsid w:val="541D7C9C"/>
    <w:rsid w:val="548F61A8"/>
    <w:rsid w:val="55347D54"/>
    <w:rsid w:val="55377FD3"/>
    <w:rsid w:val="55630EE8"/>
    <w:rsid w:val="55703C06"/>
    <w:rsid w:val="55986733"/>
    <w:rsid w:val="55AB1C0A"/>
    <w:rsid w:val="55C6781D"/>
    <w:rsid w:val="55D350CD"/>
    <w:rsid w:val="55E92652"/>
    <w:rsid w:val="565C7518"/>
    <w:rsid w:val="567A5B39"/>
    <w:rsid w:val="5694166A"/>
    <w:rsid w:val="56A8574D"/>
    <w:rsid w:val="56B23ED5"/>
    <w:rsid w:val="56C854A7"/>
    <w:rsid w:val="56E54532"/>
    <w:rsid w:val="57192B6A"/>
    <w:rsid w:val="573657FF"/>
    <w:rsid w:val="574A18A3"/>
    <w:rsid w:val="57730905"/>
    <w:rsid w:val="578121C0"/>
    <w:rsid w:val="57AA7082"/>
    <w:rsid w:val="57C739B1"/>
    <w:rsid w:val="57D165DD"/>
    <w:rsid w:val="57D66BD7"/>
    <w:rsid w:val="57D91936"/>
    <w:rsid w:val="57FE5173"/>
    <w:rsid w:val="58465C43"/>
    <w:rsid w:val="58647451"/>
    <w:rsid w:val="586E02D0"/>
    <w:rsid w:val="58937D37"/>
    <w:rsid w:val="58DD0FB2"/>
    <w:rsid w:val="590D1897"/>
    <w:rsid w:val="59103558"/>
    <w:rsid w:val="592340EB"/>
    <w:rsid w:val="592B01F2"/>
    <w:rsid w:val="59822285"/>
    <w:rsid w:val="5984568E"/>
    <w:rsid w:val="598B6C60"/>
    <w:rsid w:val="59A75215"/>
    <w:rsid w:val="59C50B3B"/>
    <w:rsid w:val="59D578F8"/>
    <w:rsid w:val="59E4308E"/>
    <w:rsid w:val="59F36CDF"/>
    <w:rsid w:val="5A077DBA"/>
    <w:rsid w:val="5A326545"/>
    <w:rsid w:val="5A7A491B"/>
    <w:rsid w:val="5A8D1321"/>
    <w:rsid w:val="5AAE0A2E"/>
    <w:rsid w:val="5B0171D9"/>
    <w:rsid w:val="5B044F1C"/>
    <w:rsid w:val="5B1E4DF9"/>
    <w:rsid w:val="5B411CCC"/>
    <w:rsid w:val="5B597015"/>
    <w:rsid w:val="5BB20FE9"/>
    <w:rsid w:val="5BBD1A77"/>
    <w:rsid w:val="5BCC37A8"/>
    <w:rsid w:val="5BD13050"/>
    <w:rsid w:val="5C367B4A"/>
    <w:rsid w:val="5C4952DC"/>
    <w:rsid w:val="5C6043D4"/>
    <w:rsid w:val="5C855BE8"/>
    <w:rsid w:val="5C91458D"/>
    <w:rsid w:val="5CA50038"/>
    <w:rsid w:val="5D1551BE"/>
    <w:rsid w:val="5D746389"/>
    <w:rsid w:val="5DAB49FC"/>
    <w:rsid w:val="5DF421E6"/>
    <w:rsid w:val="5DFD3BBB"/>
    <w:rsid w:val="5E381FE6"/>
    <w:rsid w:val="5E70654B"/>
    <w:rsid w:val="5ED864A3"/>
    <w:rsid w:val="5F4E258F"/>
    <w:rsid w:val="5FA665A1"/>
    <w:rsid w:val="5FD07189"/>
    <w:rsid w:val="5FE62E42"/>
    <w:rsid w:val="5FEA4416"/>
    <w:rsid w:val="601D7D2D"/>
    <w:rsid w:val="608D07DE"/>
    <w:rsid w:val="60DB073A"/>
    <w:rsid w:val="61131A15"/>
    <w:rsid w:val="611C2FBF"/>
    <w:rsid w:val="611F1379"/>
    <w:rsid w:val="6151519B"/>
    <w:rsid w:val="6155256B"/>
    <w:rsid w:val="615C7910"/>
    <w:rsid w:val="61BF683B"/>
    <w:rsid w:val="62264600"/>
    <w:rsid w:val="624C1854"/>
    <w:rsid w:val="626A0681"/>
    <w:rsid w:val="627A19DB"/>
    <w:rsid w:val="62976675"/>
    <w:rsid w:val="62997CC1"/>
    <w:rsid w:val="62F94F3C"/>
    <w:rsid w:val="63121FCA"/>
    <w:rsid w:val="63281D24"/>
    <w:rsid w:val="633E0E95"/>
    <w:rsid w:val="63A450FD"/>
    <w:rsid w:val="63BC6AD6"/>
    <w:rsid w:val="63C050FD"/>
    <w:rsid w:val="64065861"/>
    <w:rsid w:val="642D59C0"/>
    <w:rsid w:val="64524F4A"/>
    <w:rsid w:val="647B56B6"/>
    <w:rsid w:val="647F0CAC"/>
    <w:rsid w:val="64966E1D"/>
    <w:rsid w:val="64A05CB5"/>
    <w:rsid w:val="65643B4C"/>
    <w:rsid w:val="65932748"/>
    <w:rsid w:val="65A44D48"/>
    <w:rsid w:val="65B113A5"/>
    <w:rsid w:val="65C74751"/>
    <w:rsid w:val="65F74980"/>
    <w:rsid w:val="660C4FB6"/>
    <w:rsid w:val="66424AF5"/>
    <w:rsid w:val="668410DB"/>
    <w:rsid w:val="66B568D4"/>
    <w:rsid w:val="66BE2A8A"/>
    <w:rsid w:val="66CB2A88"/>
    <w:rsid w:val="66D6101D"/>
    <w:rsid w:val="66E320E1"/>
    <w:rsid w:val="66F56294"/>
    <w:rsid w:val="66FD3DD4"/>
    <w:rsid w:val="67A204E8"/>
    <w:rsid w:val="67C33ACB"/>
    <w:rsid w:val="681E586F"/>
    <w:rsid w:val="68242EAF"/>
    <w:rsid w:val="6844104D"/>
    <w:rsid w:val="685A1F5A"/>
    <w:rsid w:val="6894008C"/>
    <w:rsid w:val="68FC5181"/>
    <w:rsid w:val="69021E61"/>
    <w:rsid w:val="695A5BBD"/>
    <w:rsid w:val="69A43B52"/>
    <w:rsid w:val="6A040A94"/>
    <w:rsid w:val="6A100433"/>
    <w:rsid w:val="6A2353BE"/>
    <w:rsid w:val="6A647785"/>
    <w:rsid w:val="6A7F3F09"/>
    <w:rsid w:val="6AC86CFD"/>
    <w:rsid w:val="6AE830D3"/>
    <w:rsid w:val="6B147D33"/>
    <w:rsid w:val="6B291318"/>
    <w:rsid w:val="6C953C26"/>
    <w:rsid w:val="6CA9147F"/>
    <w:rsid w:val="6CB45126"/>
    <w:rsid w:val="6CEC077B"/>
    <w:rsid w:val="6D153AF7"/>
    <w:rsid w:val="6D1F4D5C"/>
    <w:rsid w:val="6D2154B9"/>
    <w:rsid w:val="6D4B1B1F"/>
    <w:rsid w:val="6D535020"/>
    <w:rsid w:val="6D6A56E0"/>
    <w:rsid w:val="6D7425F3"/>
    <w:rsid w:val="6DA938EC"/>
    <w:rsid w:val="6DAC1727"/>
    <w:rsid w:val="6DF72917"/>
    <w:rsid w:val="6E3A2CD6"/>
    <w:rsid w:val="6E891568"/>
    <w:rsid w:val="6EA26BB3"/>
    <w:rsid w:val="6EA463A2"/>
    <w:rsid w:val="6EBA7973"/>
    <w:rsid w:val="6EBE7A05"/>
    <w:rsid w:val="6F062372"/>
    <w:rsid w:val="6F5D461B"/>
    <w:rsid w:val="6F5E47A3"/>
    <w:rsid w:val="6F707FA8"/>
    <w:rsid w:val="6F794FF8"/>
    <w:rsid w:val="6F926B42"/>
    <w:rsid w:val="6FB03D7C"/>
    <w:rsid w:val="6FB44E2A"/>
    <w:rsid w:val="6FDB7CC3"/>
    <w:rsid w:val="6FE15902"/>
    <w:rsid w:val="701A5CBA"/>
    <w:rsid w:val="701D691B"/>
    <w:rsid w:val="7049111A"/>
    <w:rsid w:val="70732CDC"/>
    <w:rsid w:val="708F1493"/>
    <w:rsid w:val="709661BE"/>
    <w:rsid w:val="70B95AD4"/>
    <w:rsid w:val="71370518"/>
    <w:rsid w:val="715776FB"/>
    <w:rsid w:val="715E0A8A"/>
    <w:rsid w:val="7192695B"/>
    <w:rsid w:val="72275320"/>
    <w:rsid w:val="723A213E"/>
    <w:rsid w:val="72477052"/>
    <w:rsid w:val="726B5B54"/>
    <w:rsid w:val="727D54B3"/>
    <w:rsid w:val="72F71196"/>
    <w:rsid w:val="737E150A"/>
    <w:rsid w:val="739B557B"/>
    <w:rsid w:val="73B70925"/>
    <w:rsid w:val="73CD4163"/>
    <w:rsid w:val="73DC65DE"/>
    <w:rsid w:val="73ED07EB"/>
    <w:rsid w:val="74003990"/>
    <w:rsid w:val="740D2C3B"/>
    <w:rsid w:val="742E732B"/>
    <w:rsid w:val="745919DD"/>
    <w:rsid w:val="74683C8F"/>
    <w:rsid w:val="74820F33"/>
    <w:rsid w:val="74933140"/>
    <w:rsid w:val="74956EB9"/>
    <w:rsid w:val="74D06143"/>
    <w:rsid w:val="75147765"/>
    <w:rsid w:val="755A7479"/>
    <w:rsid w:val="757C5983"/>
    <w:rsid w:val="758962F1"/>
    <w:rsid w:val="75A31A7F"/>
    <w:rsid w:val="75A650F5"/>
    <w:rsid w:val="75AA57AD"/>
    <w:rsid w:val="75CB2CF5"/>
    <w:rsid w:val="75FE1D42"/>
    <w:rsid w:val="760140DA"/>
    <w:rsid w:val="761A605A"/>
    <w:rsid w:val="763741CA"/>
    <w:rsid w:val="76436F48"/>
    <w:rsid w:val="76442BA0"/>
    <w:rsid w:val="76562678"/>
    <w:rsid w:val="767E75A1"/>
    <w:rsid w:val="76D637B8"/>
    <w:rsid w:val="7702744C"/>
    <w:rsid w:val="775F555C"/>
    <w:rsid w:val="77764653"/>
    <w:rsid w:val="777728E0"/>
    <w:rsid w:val="77FF0871"/>
    <w:rsid w:val="782B3690"/>
    <w:rsid w:val="78656BA2"/>
    <w:rsid w:val="78BE2756"/>
    <w:rsid w:val="78D6184E"/>
    <w:rsid w:val="78E67A7F"/>
    <w:rsid w:val="791316CF"/>
    <w:rsid w:val="791660EE"/>
    <w:rsid w:val="791B54B2"/>
    <w:rsid w:val="792757DB"/>
    <w:rsid w:val="792B7DEB"/>
    <w:rsid w:val="7955412D"/>
    <w:rsid w:val="79664ED9"/>
    <w:rsid w:val="797D6743"/>
    <w:rsid w:val="79915775"/>
    <w:rsid w:val="79A342E2"/>
    <w:rsid w:val="79BF22E2"/>
    <w:rsid w:val="79D06A3F"/>
    <w:rsid w:val="79E56568"/>
    <w:rsid w:val="7A020420"/>
    <w:rsid w:val="7A28257D"/>
    <w:rsid w:val="7A5B67ED"/>
    <w:rsid w:val="7A6115EB"/>
    <w:rsid w:val="7A910122"/>
    <w:rsid w:val="7ACC2F08"/>
    <w:rsid w:val="7B31620A"/>
    <w:rsid w:val="7B33270B"/>
    <w:rsid w:val="7B62661A"/>
    <w:rsid w:val="7B681EAD"/>
    <w:rsid w:val="7B6F1AE6"/>
    <w:rsid w:val="7B890DA7"/>
    <w:rsid w:val="7BE349AD"/>
    <w:rsid w:val="7BE605B2"/>
    <w:rsid w:val="7BEC3A75"/>
    <w:rsid w:val="7BEE3352"/>
    <w:rsid w:val="7C1F25A4"/>
    <w:rsid w:val="7C3806F4"/>
    <w:rsid w:val="7C9270C2"/>
    <w:rsid w:val="7CA03F12"/>
    <w:rsid w:val="7CB24D66"/>
    <w:rsid w:val="7CC3658D"/>
    <w:rsid w:val="7D0F3580"/>
    <w:rsid w:val="7D20578D"/>
    <w:rsid w:val="7D474AC8"/>
    <w:rsid w:val="7D6F2271"/>
    <w:rsid w:val="7D880968"/>
    <w:rsid w:val="7DCE6F97"/>
    <w:rsid w:val="7DDF11A4"/>
    <w:rsid w:val="7DE8525B"/>
    <w:rsid w:val="7DFF53A3"/>
    <w:rsid w:val="7EC02D84"/>
    <w:rsid w:val="7EC54820"/>
    <w:rsid w:val="7ECA3C03"/>
    <w:rsid w:val="7ED339C7"/>
    <w:rsid w:val="7F2E3300"/>
    <w:rsid w:val="7F7F2365"/>
    <w:rsid w:val="7F996D5D"/>
    <w:rsid w:val="7FAB3A34"/>
    <w:rsid w:val="7FB56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4B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semiHidden="1" w:qFormat="1"/>
    <w:lsdException w:name="Title" w:qFormat="1"/>
    <w:lsdException w:name="Default Paragraph Font" w:semiHidden="1" w:uiPriority="1" w:unhideWhenUsed="1"/>
    <w:lsdException w:name="Subtitle" w:qFormat="1"/>
    <w:lsdException w:name="Body Text Indent 2"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spacing w:line="360" w:lineRule="auto"/>
      <w:ind w:firstLineChars="200" w:firstLine="200"/>
      <w:jc w:val="both"/>
    </w:pPr>
    <w:rPr>
      <w:rFonts w:eastAsiaTheme="minorEastAsia" w:cstheme="minorBidi"/>
      <w:kern w:val="2"/>
      <w:sz w:val="24"/>
      <w:szCs w:val="2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jc w:val="left"/>
    </w:pPr>
  </w:style>
  <w:style w:type="paragraph" w:styleId="21">
    <w:name w:val="Body Text Indent 2"/>
    <w:basedOn w:val="a"/>
    <w:qFormat/>
    <w:pPr>
      <w:spacing w:line="400" w:lineRule="atLeast"/>
      <w:ind w:firstLine="630"/>
      <w:textAlignment w:val="baseline"/>
    </w:pPr>
    <w:rPr>
      <w:kern w:val="0"/>
      <w:sz w:val="28"/>
      <w:szCs w:val="20"/>
    </w:rPr>
  </w:style>
  <w:style w:type="paragraph" w:styleId="a5">
    <w:name w:val="footer"/>
    <w:basedOn w:val="a"/>
    <w:link w:val="a6"/>
    <w:uiPriority w:val="99"/>
    <w:qFormat/>
    <w:pPr>
      <w:tabs>
        <w:tab w:val="center" w:pos="4153"/>
        <w:tab w:val="right" w:pos="8306"/>
      </w:tabs>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paragraph" w:styleId="TOC1">
    <w:name w:val="toc 1"/>
    <w:basedOn w:val="a"/>
    <w:next w:val="a"/>
    <w:link w:val="TOC10"/>
    <w:uiPriority w:val="39"/>
    <w:qFormat/>
  </w:style>
  <w:style w:type="paragraph" w:styleId="a8">
    <w:name w:val="footnote text"/>
    <w:basedOn w:val="a"/>
    <w:link w:val="a9"/>
    <w:qFormat/>
    <w:pPr>
      <w:jc w:val="left"/>
    </w:pPr>
    <w:rPr>
      <w:rFonts w:eastAsia="宋体" w:cs="Times New Roman"/>
      <w:sz w:val="18"/>
      <w:szCs w:val="18"/>
    </w:rPr>
  </w:style>
  <w:style w:type="paragraph" w:styleId="TOC2">
    <w:name w:val="toc 2"/>
    <w:basedOn w:val="a"/>
    <w:next w:val="a"/>
    <w:uiPriority w:val="39"/>
    <w:qFormat/>
    <w:pPr>
      <w:ind w:leftChars="200" w:left="420"/>
    </w:pPr>
  </w:style>
  <w:style w:type="paragraph" w:styleId="aa">
    <w:name w:val="Title"/>
    <w:basedOn w:val="a"/>
    <w:next w:val="a"/>
    <w:link w:val="ab"/>
    <w:qFormat/>
    <w:pPr>
      <w:outlineLvl w:val="2"/>
    </w:pPr>
    <w:rPr>
      <w:rFonts w:asciiTheme="majorHAnsi" w:eastAsiaTheme="majorEastAsia" w:hAnsiTheme="majorHAnsi" w:cstheme="majorBidi"/>
      <w:b/>
      <w:bCs/>
      <w:szCs w:val="32"/>
    </w:rPr>
  </w:style>
  <w:style w:type="paragraph" w:styleId="ac">
    <w:name w:val="annotation subject"/>
    <w:basedOn w:val="a3"/>
    <w:next w:val="a3"/>
    <w:link w:val="ad"/>
    <w:qFormat/>
    <w:rPr>
      <w:b/>
      <w:bCs/>
    </w:rPr>
  </w:style>
  <w:style w:type="character" w:styleId="ae">
    <w:name w:val="Strong"/>
    <w:basedOn w:val="a0"/>
    <w:qFormat/>
    <w:rPr>
      <w:b/>
      <w:bCs/>
    </w:rPr>
  </w:style>
  <w:style w:type="character" w:styleId="af">
    <w:name w:val="annotation reference"/>
    <w:basedOn w:val="a0"/>
    <w:semiHidden/>
    <w:qFormat/>
    <w:rPr>
      <w:sz w:val="21"/>
      <w:szCs w:val="21"/>
    </w:rPr>
  </w:style>
  <w:style w:type="character" w:styleId="af0">
    <w:name w:val="footnote reference"/>
    <w:qFormat/>
    <w:rPr>
      <w:vertAlign w:val="superscript"/>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a4">
    <w:name w:val="批注文字 字符"/>
    <w:basedOn w:val="a0"/>
    <w:link w:val="a3"/>
    <w:semiHidden/>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a9">
    <w:name w:val="脚注文本 字符"/>
    <w:basedOn w:val="a0"/>
    <w:link w:val="a8"/>
    <w:qFormat/>
    <w:rPr>
      <w:kern w:val="2"/>
      <w:sz w:val="18"/>
      <w:szCs w:val="18"/>
    </w:rPr>
  </w:style>
  <w:style w:type="character" w:customStyle="1" w:styleId="ab">
    <w:name w:val="标题 字符"/>
    <w:basedOn w:val="a0"/>
    <w:link w:val="aa"/>
    <w:rPr>
      <w:rFonts w:asciiTheme="majorHAnsi" w:eastAsiaTheme="majorEastAsia" w:hAnsiTheme="majorHAnsi" w:cstheme="majorBidi"/>
      <w:b/>
      <w:bCs/>
      <w:kern w:val="2"/>
      <w:sz w:val="24"/>
      <w:szCs w:val="32"/>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30">
    <w:name w:val="标题 3 字符"/>
    <w:basedOn w:val="a0"/>
    <w:link w:val="3"/>
    <w:qFormat/>
    <w:rPr>
      <w:rFonts w:eastAsiaTheme="minorEastAsia" w:cstheme="minorBidi"/>
      <w:b/>
      <w:bCs/>
      <w:kern w:val="2"/>
      <w:sz w:val="32"/>
      <w:szCs w:val="32"/>
    </w:rPr>
  </w:style>
  <w:style w:type="character" w:customStyle="1" w:styleId="a6">
    <w:name w:val="页脚 字符"/>
    <w:basedOn w:val="a0"/>
    <w:link w:val="a5"/>
    <w:uiPriority w:val="99"/>
    <w:qFormat/>
    <w:rPr>
      <w:rFonts w:eastAsiaTheme="minorEastAsia" w:cstheme="minorBidi"/>
      <w:kern w:val="2"/>
      <w:sz w:val="18"/>
      <w:szCs w:val="24"/>
    </w:rPr>
  </w:style>
  <w:style w:type="paragraph" w:styleId="af1">
    <w:name w:val="List Paragraph"/>
    <w:basedOn w:val="a"/>
    <w:uiPriority w:val="34"/>
    <w:qFormat/>
    <w:rsid w:val="001215DA"/>
    <w:pPr>
      <w:ind w:firstLine="420"/>
    </w:pPr>
  </w:style>
  <w:style w:type="paragraph" w:customStyle="1" w:styleId="111">
    <w:name w:val="111"/>
    <w:basedOn w:val="a"/>
    <w:link w:val="1110"/>
    <w:rsid w:val="006912C7"/>
    <w:pPr>
      <w:ind w:firstLine="602"/>
      <w:jc w:val="center"/>
      <w:outlineLvl w:val="0"/>
    </w:pPr>
    <w:rPr>
      <w:rFonts w:ascii="宋体" w:eastAsia="宋体" w:hAnsi="宋体" w:cs="宋体"/>
      <w:b/>
      <w:bCs/>
      <w:kern w:val="0"/>
      <w:sz w:val="30"/>
      <w:szCs w:val="30"/>
    </w:rPr>
  </w:style>
  <w:style w:type="paragraph" w:customStyle="1" w:styleId="222">
    <w:name w:val="222"/>
    <w:basedOn w:val="a"/>
    <w:link w:val="2220"/>
    <w:rsid w:val="006912C7"/>
    <w:pPr>
      <w:numPr>
        <w:numId w:val="1"/>
      </w:numPr>
      <w:ind w:firstLine="562"/>
      <w:outlineLvl w:val="1"/>
    </w:pPr>
    <w:rPr>
      <w:rFonts w:ascii="宋体" w:eastAsia="宋体" w:hAnsi="宋体" w:cs="宋体"/>
      <w:b/>
      <w:bCs/>
      <w:kern w:val="0"/>
      <w:sz w:val="28"/>
      <w:szCs w:val="28"/>
    </w:rPr>
  </w:style>
  <w:style w:type="character" w:customStyle="1" w:styleId="1110">
    <w:name w:val="111 字符"/>
    <w:basedOn w:val="a0"/>
    <w:link w:val="111"/>
    <w:rsid w:val="006912C7"/>
    <w:rPr>
      <w:rFonts w:ascii="宋体" w:hAnsi="宋体" w:cs="宋体"/>
      <w:b/>
      <w:bCs/>
      <w:sz w:val="30"/>
      <w:szCs w:val="30"/>
    </w:rPr>
  </w:style>
  <w:style w:type="paragraph" w:customStyle="1" w:styleId="333">
    <w:name w:val="333"/>
    <w:basedOn w:val="aa"/>
    <w:link w:val="3330"/>
    <w:rsid w:val="006912C7"/>
    <w:pPr>
      <w:ind w:firstLine="482"/>
    </w:pPr>
  </w:style>
  <w:style w:type="character" w:customStyle="1" w:styleId="2220">
    <w:name w:val="222 字符"/>
    <w:basedOn w:val="a0"/>
    <w:link w:val="222"/>
    <w:rsid w:val="006912C7"/>
    <w:rPr>
      <w:rFonts w:ascii="宋体" w:hAnsi="宋体" w:cs="宋体"/>
      <w:b/>
      <w:bCs/>
      <w:sz w:val="28"/>
      <w:szCs w:val="28"/>
    </w:rPr>
  </w:style>
  <w:style w:type="paragraph" w:customStyle="1" w:styleId="22">
    <w:name w:val="2"/>
    <w:basedOn w:val="a"/>
    <w:link w:val="23"/>
    <w:rsid w:val="00BF3E39"/>
    <w:pPr>
      <w:ind w:firstLineChars="171" w:firstLine="481"/>
      <w:outlineLvl w:val="1"/>
    </w:pPr>
    <w:rPr>
      <w:rFonts w:ascii="宋体" w:eastAsia="宋体" w:hAnsi="宋体" w:cs="宋体"/>
      <w:b/>
      <w:bCs/>
      <w:kern w:val="0"/>
      <w:sz w:val="28"/>
      <w:szCs w:val="28"/>
    </w:rPr>
  </w:style>
  <w:style w:type="character" w:customStyle="1" w:styleId="3330">
    <w:name w:val="333 字符"/>
    <w:basedOn w:val="ab"/>
    <w:link w:val="333"/>
    <w:rsid w:val="006912C7"/>
    <w:rPr>
      <w:rFonts w:asciiTheme="majorHAnsi" w:eastAsiaTheme="majorEastAsia" w:hAnsiTheme="majorHAnsi" w:cstheme="majorBidi"/>
      <w:b/>
      <w:bCs/>
      <w:kern w:val="2"/>
      <w:sz w:val="24"/>
      <w:szCs w:val="32"/>
    </w:rPr>
  </w:style>
  <w:style w:type="paragraph" w:customStyle="1" w:styleId="666">
    <w:name w:val="666"/>
    <w:basedOn w:val="a"/>
    <w:link w:val="6660"/>
    <w:rsid w:val="003933E2"/>
    <w:pPr>
      <w:spacing w:line="240" w:lineRule="auto"/>
      <w:ind w:firstLine="420"/>
    </w:pPr>
    <w:rPr>
      <w:rFonts w:ascii="宋体" w:hAnsi="宋体" w:cs="宋体"/>
      <w:kern w:val="0"/>
      <w:sz w:val="21"/>
      <w:szCs w:val="21"/>
    </w:rPr>
  </w:style>
  <w:style w:type="character" w:customStyle="1" w:styleId="23">
    <w:name w:val="2 字符"/>
    <w:basedOn w:val="a0"/>
    <w:link w:val="22"/>
    <w:rsid w:val="00BF3E39"/>
    <w:rPr>
      <w:rFonts w:ascii="宋体" w:hAnsi="宋体" w:cs="宋体"/>
      <w:b/>
      <w:bCs/>
      <w:sz w:val="28"/>
      <w:szCs w:val="28"/>
    </w:rPr>
  </w:style>
  <w:style w:type="paragraph" w:customStyle="1" w:styleId="444">
    <w:name w:val="444"/>
    <w:basedOn w:val="TOC1"/>
    <w:link w:val="4440"/>
    <w:rsid w:val="00EE2110"/>
    <w:pPr>
      <w:ind w:firstLine="480"/>
    </w:pPr>
    <w:rPr>
      <w:rFonts w:cs="Times New Roman"/>
    </w:rPr>
  </w:style>
  <w:style w:type="character" w:customStyle="1" w:styleId="6660">
    <w:name w:val="666 字符"/>
    <w:basedOn w:val="a0"/>
    <w:link w:val="666"/>
    <w:rsid w:val="003933E2"/>
    <w:rPr>
      <w:rFonts w:ascii="宋体" w:eastAsiaTheme="minorEastAsia" w:hAnsi="宋体" w:cs="宋体"/>
      <w:sz w:val="21"/>
      <w:szCs w:val="21"/>
    </w:rPr>
  </w:style>
  <w:style w:type="paragraph" w:customStyle="1" w:styleId="1">
    <w:name w:val="1"/>
    <w:basedOn w:val="111"/>
    <w:link w:val="10"/>
    <w:rsid w:val="009158DA"/>
    <w:rPr>
      <w:rFonts w:ascii="Times New Roman" w:hAnsi="Times New Roman" w:cs="Times New Roman"/>
    </w:rPr>
  </w:style>
  <w:style w:type="character" w:customStyle="1" w:styleId="TOC10">
    <w:name w:val="TOC 1 字符"/>
    <w:basedOn w:val="a0"/>
    <w:link w:val="TOC1"/>
    <w:rsid w:val="00EE2110"/>
    <w:rPr>
      <w:rFonts w:eastAsiaTheme="minorEastAsia" w:cstheme="minorBidi"/>
      <w:kern w:val="2"/>
      <w:sz w:val="24"/>
      <w:szCs w:val="24"/>
    </w:rPr>
  </w:style>
  <w:style w:type="character" w:customStyle="1" w:styleId="4440">
    <w:name w:val="444 字符"/>
    <w:basedOn w:val="TOC10"/>
    <w:link w:val="444"/>
    <w:rsid w:val="00EE2110"/>
    <w:rPr>
      <w:rFonts w:eastAsiaTheme="minorEastAsia" w:cstheme="minorBidi"/>
      <w:kern w:val="2"/>
      <w:sz w:val="24"/>
      <w:szCs w:val="24"/>
    </w:rPr>
  </w:style>
  <w:style w:type="paragraph" w:customStyle="1" w:styleId="5">
    <w:name w:val="5"/>
    <w:basedOn w:val="a"/>
    <w:link w:val="50"/>
    <w:rsid w:val="000C2645"/>
    <w:pPr>
      <w:ind w:firstLineChars="0" w:firstLine="0"/>
      <w:jc w:val="center"/>
    </w:pPr>
    <w:rPr>
      <w:rFonts w:eastAsia="黑体" w:cs="Times New Roman"/>
      <w:sz w:val="21"/>
      <w:szCs w:val="21"/>
    </w:rPr>
  </w:style>
  <w:style w:type="character" w:customStyle="1" w:styleId="10">
    <w:name w:val="1 字符"/>
    <w:basedOn w:val="1110"/>
    <w:link w:val="1"/>
    <w:rsid w:val="009158DA"/>
    <w:rPr>
      <w:rFonts w:ascii="宋体" w:hAnsi="宋体" w:cs="宋体"/>
      <w:b/>
      <w:bCs/>
      <w:sz w:val="30"/>
      <w:szCs w:val="30"/>
    </w:rPr>
  </w:style>
  <w:style w:type="paragraph" w:customStyle="1" w:styleId="5-1">
    <w:name w:val="5-1"/>
    <w:basedOn w:val="a"/>
    <w:link w:val="5-10"/>
    <w:rsid w:val="00056322"/>
    <w:pPr>
      <w:ind w:firstLineChars="950" w:firstLine="1710"/>
    </w:pPr>
    <w:rPr>
      <w:rFonts w:ascii="楷体_GB2312" w:hAnsi="宋体"/>
      <w:sz w:val="18"/>
      <w:szCs w:val="18"/>
    </w:rPr>
  </w:style>
  <w:style w:type="character" w:customStyle="1" w:styleId="50">
    <w:name w:val="5 字符"/>
    <w:basedOn w:val="a0"/>
    <w:link w:val="5"/>
    <w:rsid w:val="000C2645"/>
    <w:rPr>
      <w:rFonts w:eastAsia="黑体"/>
      <w:kern w:val="2"/>
      <w:sz w:val="21"/>
      <w:szCs w:val="21"/>
    </w:rPr>
  </w:style>
  <w:style w:type="table" w:styleId="af2">
    <w:name w:val="Table Grid"/>
    <w:basedOn w:val="a1"/>
    <w:uiPriority w:val="39"/>
    <w:qFormat/>
    <w:rsid w:val="00A66DDE"/>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5-1 字符"/>
    <w:basedOn w:val="a0"/>
    <w:link w:val="5-1"/>
    <w:rsid w:val="00056322"/>
    <w:rPr>
      <w:rFonts w:ascii="楷体_GB2312" w:eastAsiaTheme="minorEastAsia" w:hAnsi="宋体" w:cstheme="minorBidi"/>
      <w:kern w:val="2"/>
      <w:sz w:val="18"/>
      <w:szCs w:val="18"/>
    </w:rPr>
  </w:style>
  <w:style w:type="paragraph" w:customStyle="1" w:styleId="2222">
    <w:name w:val="2222"/>
    <w:basedOn w:val="22"/>
    <w:link w:val="22220"/>
    <w:rsid w:val="0074624A"/>
    <w:rPr>
      <w:rFonts w:ascii="Times New Roman" w:hAnsi="Times New Roman" w:cs="Times New Roman"/>
    </w:rPr>
  </w:style>
  <w:style w:type="paragraph" w:customStyle="1" w:styleId="5-22">
    <w:name w:val="5-22"/>
    <w:basedOn w:val="5-1"/>
    <w:link w:val="5-220"/>
    <w:rsid w:val="003A3F04"/>
    <w:pPr>
      <w:ind w:firstLineChars="200" w:firstLine="360"/>
    </w:pPr>
  </w:style>
  <w:style w:type="character" w:customStyle="1" w:styleId="22220">
    <w:name w:val="2222 字符"/>
    <w:basedOn w:val="23"/>
    <w:link w:val="2222"/>
    <w:rsid w:val="0074624A"/>
    <w:rPr>
      <w:rFonts w:ascii="宋体" w:hAnsi="宋体" w:cs="宋体"/>
      <w:b/>
      <w:bCs/>
      <w:sz w:val="28"/>
      <w:szCs w:val="28"/>
    </w:rPr>
  </w:style>
  <w:style w:type="table" w:customStyle="1" w:styleId="11">
    <w:name w:val="网格型1"/>
    <w:basedOn w:val="a1"/>
    <w:next w:val="af2"/>
    <w:uiPriority w:val="39"/>
    <w:qFormat/>
    <w:rsid w:val="00D613D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20">
    <w:name w:val="5-22 字符"/>
    <w:basedOn w:val="5-10"/>
    <w:link w:val="5-22"/>
    <w:rsid w:val="003A3F04"/>
    <w:rPr>
      <w:rFonts w:ascii="楷体_GB2312" w:eastAsiaTheme="minorEastAsia" w:hAnsi="宋体" w:cstheme="minorBidi"/>
      <w:kern w:val="2"/>
      <w:sz w:val="18"/>
      <w:szCs w:val="18"/>
    </w:rPr>
  </w:style>
  <w:style w:type="character" w:styleId="af3">
    <w:name w:val="Hyperlink"/>
    <w:basedOn w:val="a0"/>
    <w:uiPriority w:val="99"/>
    <w:unhideWhenUsed/>
    <w:rsid w:val="00456137"/>
    <w:rPr>
      <w:color w:val="0563C1" w:themeColor="hyperlink"/>
      <w:u w:val="single"/>
    </w:rPr>
  </w:style>
  <w:style w:type="paragraph" w:customStyle="1" w:styleId="1111">
    <w:name w:val="1111"/>
    <w:basedOn w:val="111"/>
    <w:link w:val="11110"/>
    <w:rsid w:val="005B565B"/>
    <w:pPr>
      <w:ind w:firstLineChars="0" w:firstLine="0"/>
    </w:pPr>
  </w:style>
  <w:style w:type="paragraph" w:customStyle="1" w:styleId="1111111111111111111">
    <w:name w:val="1111111111111111111"/>
    <w:basedOn w:val="1111"/>
    <w:link w:val="11111111111111111110"/>
    <w:rsid w:val="005B565B"/>
    <w:rPr>
      <w:rFonts w:ascii="Times New Roman" w:hAnsi="Times New Roman" w:cs="Times New Roman"/>
    </w:rPr>
  </w:style>
  <w:style w:type="character" w:customStyle="1" w:styleId="11110">
    <w:name w:val="1111 字符"/>
    <w:basedOn w:val="1110"/>
    <w:link w:val="1111"/>
    <w:rsid w:val="005B565B"/>
    <w:rPr>
      <w:rFonts w:ascii="宋体" w:hAnsi="宋体" w:cs="宋体"/>
      <w:b/>
      <w:bCs/>
      <w:sz w:val="30"/>
      <w:szCs w:val="30"/>
    </w:rPr>
  </w:style>
  <w:style w:type="paragraph" w:customStyle="1" w:styleId="444444444444444444">
    <w:name w:val="444444444444444444"/>
    <w:basedOn w:val="444"/>
    <w:link w:val="4444444444444444440"/>
    <w:rsid w:val="00D33CC9"/>
    <w:rPr>
      <w:rFonts w:ascii="宋体" w:eastAsia="宋体" w:hAnsi="宋体"/>
    </w:rPr>
  </w:style>
  <w:style w:type="character" w:customStyle="1" w:styleId="11111111111111111110">
    <w:name w:val="1111111111111111111 字符"/>
    <w:basedOn w:val="11110"/>
    <w:link w:val="1111111111111111111"/>
    <w:rsid w:val="005B565B"/>
    <w:rPr>
      <w:rFonts w:ascii="宋体" w:hAnsi="宋体" w:cs="宋体"/>
      <w:b/>
      <w:bCs/>
      <w:sz w:val="30"/>
      <w:szCs w:val="30"/>
    </w:rPr>
  </w:style>
  <w:style w:type="character" w:customStyle="1" w:styleId="4444444444444444440">
    <w:name w:val="444444444444444444 字符"/>
    <w:basedOn w:val="4440"/>
    <w:link w:val="444444444444444444"/>
    <w:rsid w:val="00D33CC9"/>
    <w:rPr>
      <w:rFonts w:ascii="宋体" w:eastAsiaTheme="minorEastAsia" w:hAnsi="宋体" w:cstheme="minorBidi"/>
      <w:kern w:val="2"/>
      <w:sz w:val="24"/>
      <w:szCs w:val="24"/>
    </w:rPr>
  </w:style>
  <w:style w:type="paragraph" w:customStyle="1" w:styleId="5-5">
    <w:name w:val="5-5"/>
    <w:basedOn w:val="a"/>
    <w:link w:val="5-50"/>
    <w:rsid w:val="00BC54C0"/>
    <w:pPr>
      <w:ind w:firstLine="602"/>
      <w:jc w:val="center"/>
    </w:pPr>
    <w:rPr>
      <w:rFonts w:ascii="Arial" w:eastAsia="楷体_GB2312" w:hAnsi="Arial" w:cs="Arial"/>
      <w:b/>
      <w:bCs/>
      <w:kern w:val="0"/>
      <w:sz w:val="30"/>
      <w:szCs w:val="30"/>
    </w:rPr>
  </w:style>
  <w:style w:type="paragraph" w:customStyle="1" w:styleId="5555">
    <w:name w:val="5555"/>
    <w:basedOn w:val="5"/>
    <w:link w:val="55550"/>
    <w:rsid w:val="00BC54C0"/>
    <w:rPr>
      <w:rFonts w:ascii="宋体" w:eastAsia="宋体" w:hAnsi="宋体"/>
    </w:rPr>
  </w:style>
  <w:style w:type="character" w:customStyle="1" w:styleId="5-50">
    <w:name w:val="5-5 字符"/>
    <w:basedOn w:val="a0"/>
    <w:link w:val="5-5"/>
    <w:rsid w:val="00BC54C0"/>
    <w:rPr>
      <w:rFonts w:ascii="Arial" w:eastAsia="楷体_GB2312" w:hAnsi="Arial" w:cs="Arial"/>
      <w:b/>
      <w:bCs/>
      <w:sz w:val="30"/>
      <w:szCs w:val="30"/>
    </w:rPr>
  </w:style>
  <w:style w:type="paragraph" w:customStyle="1" w:styleId="444444444444">
    <w:name w:val="444444444444"/>
    <w:basedOn w:val="444"/>
    <w:link w:val="4444444444440"/>
    <w:rsid w:val="00085D57"/>
    <w:rPr>
      <w:rFonts w:ascii="宋体" w:eastAsia="宋体" w:hAnsi="宋体"/>
    </w:rPr>
  </w:style>
  <w:style w:type="character" w:customStyle="1" w:styleId="55550">
    <w:name w:val="5555 字符"/>
    <w:basedOn w:val="50"/>
    <w:link w:val="5555"/>
    <w:rsid w:val="00BC54C0"/>
    <w:rPr>
      <w:rFonts w:ascii="宋体" w:eastAsia="黑体" w:hAnsi="宋体"/>
      <w:kern w:val="2"/>
      <w:sz w:val="21"/>
      <w:szCs w:val="21"/>
    </w:rPr>
  </w:style>
  <w:style w:type="paragraph" w:customStyle="1" w:styleId="22222222222">
    <w:name w:val="22222222222"/>
    <w:basedOn w:val="22"/>
    <w:link w:val="222222222220"/>
    <w:rsid w:val="00C76E4E"/>
  </w:style>
  <w:style w:type="character" w:customStyle="1" w:styleId="4444444444440">
    <w:name w:val="444444444444 字符"/>
    <w:basedOn w:val="4440"/>
    <w:link w:val="444444444444"/>
    <w:rsid w:val="00085D57"/>
    <w:rPr>
      <w:rFonts w:ascii="宋体" w:eastAsiaTheme="minorEastAsia" w:hAnsi="宋体" w:cstheme="minorBidi"/>
      <w:kern w:val="2"/>
      <w:sz w:val="24"/>
      <w:szCs w:val="24"/>
    </w:rPr>
  </w:style>
  <w:style w:type="paragraph" w:customStyle="1" w:styleId="3333333333333">
    <w:name w:val="3333333333333"/>
    <w:basedOn w:val="333"/>
    <w:link w:val="33333333333330"/>
    <w:rsid w:val="00C76E4E"/>
    <w:rPr>
      <w:rFonts w:ascii="宋体" w:eastAsia="宋体" w:hAnsi="宋体"/>
    </w:rPr>
  </w:style>
  <w:style w:type="character" w:customStyle="1" w:styleId="222222222220">
    <w:name w:val="22222222222 字符"/>
    <w:basedOn w:val="23"/>
    <w:link w:val="22222222222"/>
    <w:rsid w:val="00C76E4E"/>
    <w:rPr>
      <w:rFonts w:ascii="宋体" w:hAnsi="宋体" w:cs="宋体"/>
      <w:b/>
      <w:bCs/>
      <w:sz w:val="28"/>
      <w:szCs w:val="28"/>
    </w:rPr>
  </w:style>
  <w:style w:type="paragraph" w:customStyle="1" w:styleId="444444444">
    <w:name w:val="444444444"/>
    <w:basedOn w:val="444444444444"/>
    <w:link w:val="4444444440"/>
    <w:rsid w:val="00C76E4E"/>
    <w:rPr>
      <w:rFonts w:ascii="Times New Roman" w:hAnsi="Times New Roman"/>
    </w:rPr>
  </w:style>
  <w:style w:type="character" w:customStyle="1" w:styleId="33333333333330">
    <w:name w:val="3333333333333 字符"/>
    <w:basedOn w:val="3330"/>
    <w:link w:val="3333333333333"/>
    <w:rsid w:val="00C76E4E"/>
    <w:rPr>
      <w:rFonts w:ascii="宋体" w:eastAsiaTheme="majorEastAsia" w:hAnsi="宋体" w:cstheme="majorBidi"/>
      <w:b/>
      <w:bCs/>
      <w:kern w:val="2"/>
      <w:sz w:val="24"/>
      <w:szCs w:val="32"/>
    </w:rPr>
  </w:style>
  <w:style w:type="paragraph" w:customStyle="1" w:styleId="5555555555555">
    <w:name w:val="5555555555555"/>
    <w:basedOn w:val="5555"/>
    <w:link w:val="55555555555550"/>
    <w:rsid w:val="00C76E4E"/>
    <w:rPr>
      <w:rFonts w:ascii="Times New Roman" w:hAnsi="Times New Roman"/>
    </w:rPr>
  </w:style>
  <w:style w:type="character" w:customStyle="1" w:styleId="4444444440">
    <w:name w:val="444444444 字符"/>
    <w:basedOn w:val="4444444444440"/>
    <w:link w:val="444444444"/>
    <w:rsid w:val="00C76E4E"/>
    <w:rPr>
      <w:rFonts w:ascii="宋体" w:eastAsiaTheme="minorEastAsia" w:hAnsi="宋体" w:cstheme="minorBidi"/>
      <w:kern w:val="2"/>
      <w:sz w:val="24"/>
      <w:szCs w:val="24"/>
    </w:rPr>
  </w:style>
  <w:style w:type="paragraph" w:customStyle="1" w:styleId="6">
    <w:name w:val="6"/>
    <w:basedOn w:val="666"/>
    <w:link w:val="60"/>
    <w:rsid w:val="00B7118C"/>
    <w:rPr>
      <w:rFonts w:ascii="Times New Roman" w:eastAsia="宋体" w:hAnsi="Times New Roman" w:cs="Times New Roman"/>
    </w:rPr>
  </w:style>
  <w:style w:type="character" w:customStyle="1" w:styleId="55555555555550">
    <w:name w:val="5555555555555 字符"/>
    <w:basedOn w:val="55550"/>
    <w:link w:val="5555555555555"/>
    <w:rsid w:val="00C76E4E"/>
    <w:rPr>
      <w:rFonts w:ascii="宋体" w:eastAsia="黑体" w:hAnsi="宋体"/>
      <w:kern w:val="2"/>
      <w:sz w:val="21"/>
      <w:szCs w:val="21"/>
    </w:rPr>
  </w:style>
  <w:style w:type="paragraph" w:customStyle="1" w:styleId="11111111111111111">
    <w:name w:val="11111111111111111"/>
    <w:basedOn w:val="1111111111111111111"/>
    <w:link w:val="111111111111111110"/>
    <w:rsid w:val="00120A05"/>
  </w:style>
  <w:style w:type="character" w:customStyle="1" w:styleId="60">
    <w:name w:val="6 字符"/>
    <w:basedOn w:val="6660"/>
    <w:link w:val="6"/>
    <w:rsid w:val="00B7118C"/>
    <w:rPr>
      <w:rFonts w:ascii="宋体" w:eastAsiaTheme="minorEastAsia" w:hAnsi="宋体" w:cs="宋体"/>
      <w:sz w:val="21"/>
      <w:szCs w:val="21"/>
    </w:rPr>
  </w:style>
  <w:style w:type="paragraph" w:customStyle="1" w:styleId="55555">
    <w:name w:val="55555"/>
    <w:basedOn w:val="a"/>
    <w:link w:val="55555Char"/>
    <w:rsid w:val="00831C90"/>
    <w:pPr>
      <w:widowControl/>
      <w:adjustRightInd/>
      <w:snapToGrid/>
      <w:spacing w:line="300" w:lineRule="auto"/>
      <w:ind w:firstLineChars="0" w:firstLine="0"/>
      <w:jc w:val="center"/>
    </w:pPr>
    <w:rPr>
      <w:rFonts w:ascii="宋体" w:eastAsia="宋体" w:hAnsi="宋体"/>
      <w:sz w:val="21"/>
      <w:szCs w:val="21"/>
    </w:rPr>
  </w:style>
  <w:style w:type="character" w:customStyle="1" w:styleId="111111111111111110">
    <w:name w:val="11111111111111111 字符"/>
    <w:basedOn w:val="11111111111111111110"/>
    <w:link w:val="11111111111111111"/>
    <w:rsid w:val="00120A05"/>
    <w:rPr>
      <w:rFonts w:ascii="宋体" w:hAnsi="宋体" w:cs="宋体"/>
      <w:b/>
      <w:bCs/>
      <w:sz w:val="30"/>
      <w:szCs w:val="30"/>
    </w:rPr>
  </w:style>
  <w:style w:type="character" w:customStyle="1" w:styleId="55555Char">
    <w:name w:val="55555 Char"/>
    <w:basedOn w:val="a0"/>
    <w:link w:val="55555"/>
    <w:rsid w:val="00831C90"/>
    <w:rPr>
      <w:rFonts w:ascii="宋体" w:hAnsi="宋体" w:cstheme="minorBidi"/>
      <w:kern w:val="2"/>
      <w:sz w:val="21"/>
      <w:szCs w:val="21"/>
    </w:rPr>
  </w:style>
  <w:style w:type="paragraph" w:customStyle="1" w:styleId="222222">
    <w:name w:val="222222"/>
    <w:basedOn w:val="22222222222"/>
    <w:link w:val="2222220"/>
    <w:rsid w:val="002B7FF3"/>
    <w:rPr>
      <w:rFonts w:ascii="Times New Roman" w:hAnsi="Times New Roman" w:cs="Times New Roman"/>
    </w:rPr>
  </w:style>
  <w:style w:type="paragraph" w:customStyle="1" w:styleId="555555555555">
    <w:name w:val="555555555555"/>
    <w:basedOn w:val="55555"/>
    <w:link w:val="5555555555550"/>
    <w:rsid w:val="002B7FF3"/>
  </w:style>
  <w:style w:type="character" w:customStyle="1" w:styleId="2222220">
    <w:name w:val="222222 字符"/>
    <w:basedOn w:val="222222222220"/>
    <w:link w:val="222222"/>
    <w:rsid w:val="002B7FF3"/>
    <w:rPr>
      <w:rFonts w:ascii="宋体" w:hAnsi="宋体" w:cs="宋体"/>
      <w:b/>
      <w:bCs/>
      <w:sz w:val="28"/>
      <w:szCs w:val="28"/>
    </w:rPr>
  </w:style>
  <w:style w:type="character" w:customStyle="1" w:styleId="5555555555550">
    <w:name w:val="555555555555 字符"/>
    <w:basedOn w:val="55555Char"/>
    <w:link w:val="555555555555"/>
    <w:qFormat/>
    <w:rsid w:val="002B7FF3"/>
    <w:rPr>
      <w:rFonts w:ascii="宋体" w:hAnsi="宋体" w:cstheme="minorBidi"/>
      <w:kern w:val="2"/>
      <w:sz w:val="21"/>
      <w:szCs w:val="21"/>
    </w:rPr>
  </w:style>
  <w:style w:type="table" w:customStyle="1" w:styleId="24">
    <w:name w:val="网格型2"/>
    <w:basedOn w:val="a1"/>
    <w:next w:val="af2"/>
    <w:uiPriority w:val="39"/>
    <w:qFormat/>
    <w:rsid w:val="00785C9B"/>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f2"/>
    <w:uiPriority w:val="39"/>
    <w:qFormat/>
    <w:rsid w:val="0027176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444444444444">
    <w:name w:val="44444444444444"/>
    <w:basedOn w:val="a"/>
    <w:link w:val="44444444444444Char"/>
    <w:rsid w:val="00CB4072"/>
    <w:pPr>
      <w:widowControl/>
      <w:adjustRightInd/>
      <w:snapToGrid/>
      <w:spacing w:line="300" w:lineRule="auto"/>
      <w:ind w:firstLine="480"/>
    </w:pPr>
    <w:rPr>
      <w:rFonts w:ascii="宋体" w:eastAsia="宋体" w:hAnsi="宋体"/>
    </w:rPr>
  </w:style>
  <w:style w:type="character" w:customStyle="1" w:styleId="44444444444444Char">
    <w:name w:val="44444444444444 Char"/>
    <w:basedOn w:val="a0"/>
    <w:link w:val="44444444444444"/>
    <w:rsid w:val="00CB4072"/>
    <w:rPr>
      <w:rFonts w:ascii="宋体" w:hAnsi="宋体" w:cstheme="minorBidi"/>
      <w:kern w:val="2"/>
      <w:sz w:val="24"/>
      <w:szCs w:val="24"/>
    </w:rPr>
  </w:style>
  <w:style w:type="paragraph" w:customStyle="1" w:styleId="33333">
    <w:name w:val="33333"/>
    <w:basedOn w:val="3333333333333"/>
    <w:link w:val="333330"/>
    <w:rsid w:val="00FC63E2"/>
  </w:style>
  <w:style w:type="paragraph" w:customStyle="1" w:styleId="4343">
    <w:name w:val="4343"/>
    <w:basedOn w:val="444444444"/>
    <w:link w:val="43430"/>
    <w:rsid w:val="00FC63E2"/>
  </w:style>
  <w:style w:type="character" w:customStyle="1" w:styleId="333330">
    <w:name w:val="33333 字符"/>
    <w:basedOn w:val="33333333333330"/>
    <w:link w:val="33333"/>
    <w:rsid w:val="00FC63E2"/>
    <w:rPr>
      <w:rFonts w:ascii="宋体" w:eastAsiaTheme="majorEastAsia" w:hAnsi="宋体" w:cstheme="majorBidi"/>
      <w:b/>
      <w:bCs/>
      <w:kern w:val="2"/>
      <w:sz w:val="24"/>
      <w:szCs w:val="32"/>
    </w:rPr>
  </w:style>
  <w:style w:type="character" w:customStyle="1" w:styleId="43430">
    <w:name w:val="4343 字符"/>
    <w:basedOn w:val="4444444440"/>
    <w:link w:val="4343"/>
    <w:rsid w:val="00FC63E2"/>
    <w:rPr>
      <w:rFonts w:ascii="宋体" w:eastAsiaTheme="minorEastAsia" w:hAnsi="宋体"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9073">
      <w:bodyDiv w:val="1"/>
      <w:marLeft w:val="0"/>
      <w:marRight w:val="0"/>
      <w:marTop w:val="0"/>
      <w:marBottom w:val="0"/>
      <w:divBdr>
        <w:top w:val="none" w:sz="0" w:space="0" w:color="auto"/>
        <w:left w:val="none" w:sz="0" w:space="0" w:color="auto"/>
        <w:bottom w:val="none" w:sz="0" w:space="0" w:color="auto"/>
        <w:right w:val="none" w:sz="0" w:space="0" w:color="auto"/>
      </w:divBdr>
      <w:divsChild>
        <w:div w:id="214738264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2.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92176074267995"/>
          <c:y val="5.16431924882629E-2"/>
          <c:w val="0.87898970908482399"/>
          <c:h val="0.80989185669234465"/>
        </c:manualLayout>
      </c:layout>
      <c:barChart>
        <c:barDir val="col"/>
        <c:grouping val="clustered"/>
        <c:varyColors val="0"/>
        <c:ser>
          <c:idx val="0"/>
          <c:order val="0"/>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Sheet1!$A$1:$C$1</c:f>
              <c:strCache>
                <c:ptCount val="3"/>
                <c:pt idx="0">
                  <c:v>2019年</c:v>
                </c:pt>
                <c:pt idx="1">
                  <c:v>2020年</c:v>
                </c:pt>
                <c:pt idx="2">
                  <c:v>2021年</c:v>
                </c:pt>
              </c:strCache>
            </c:strRef>
          </c:cat>
          <c:val>
            <c:numRef>
              <c:f>Sheet1!$A$2:$C$2</c:f>
              <c:numCache>
                <c:formatCode>0.0%</c:formatCode>
                <c:ptCount val="3"/>
                <c:pt idx="0">
                  <c:v>0.20699999999999999</c:v>
                </c:pt>
                <c:pt idx="1">
                  <c:v>0.17799999999999999</c:v>
                </c:pt>
                <c:pt idx="2">
                  <c:v>0.20300000000000001</c:v>
                </c:pt>
              </c:numCache>
            </c:numRef>
          </c:val>
          <c:extLst>
            <c:ext xmlns:c16="http://schemas.microsoft.com/office/drawing/2014/chart" uri="{C3380CC4-5D6E-409C-BE32-E72D297353CC}">
              <c16:uniqueId val="{00000000-E63F-430F-AB3F-A2DF065BB439}"/>
            </c:ext>
          </c:extLst>
        </c:ser>
        <c:dLbls>
          <c:showLegendKey val="0"/>
          <c:showVal val="0"/>
          <c:showCatName val="0"/>
          <c:showSerName val="0"/>
          <c:showPercent val="0"/>
          <c:showBubbleSize val="0"/>
        </c:dLbls>
        <c:gapWidth val="367"/>
        <c:overlap val="-27"/>
        <c:axId val="1296759423"/>
        <c:axId val="1296759839"/>
      </c:barChart>
      <c:lineChart>
        <c:grouping val="standard"/>
        <c:varyColors val="0"/>
        <c:ser>
          <c:idx val="1"/>
          <c:order val="1"/>
          <c:spPr>
            <a:ln w="28575" cap="rnd">
              <a:solidFill>
                <a:schemeClr val="tx1"/>
              </a:solidFill>
              <a:round/>
            </a:ln>
            <a:effectLst/>
          </c:spPr>
          <c:marker>
            <c:symbol val="circle"/>
            <c:size val="5"/>
            <c:spPr>
              <a:solidFill>
                <a:srgbClr val="002060"/>
              </a:solidFill>
              <a:ln w="9525">
                <a:solidFill>
                  <a:schemeClr val="tx1"/>
                </a:solidFill>
              </a:ln>
              <a:effectLst/>
            </c:spPr>
          </c:marker>
          <c:cat>
            <c:strRef>
              <c:f>Sheet1!$A$1:$C$1</c:f>
              <c:strCache>
                <c:ptCount val="3"/>
                <c:pt idx="0">
                  <c:v>2019年</c:v>
                </c:pt>
                <c:pt idx="1">
                  <c:v>2020年</c:v>
                </c:pt>
                <c:pt idx="2">
                  <c:v>2021年</c:v>
                </c:pt>
              </c:strCache>
            </c:strRef>
          </c:cat>
          <c:val>
            <c:numRef>
              <c:f>Sheet1!$A$3:$C$3</c:f>
              <c:numCache>
                <c:formatCode>0.0%</c:formatCode>
                <c:ptCount val="3"/>
                <c:pt idx="0">
                  <c:v>0.20699999999999999</c:v>
                </c:pt>
                <c:pt idx="1">
                  <c:v>0.17799999999999999</c:v>
                </c:pt>
                <c:pt idx="2">
                  <c:v>0.20300000000000001</c:v>
                </c:pt>
              </c:numCache>
            </c:numRef>
          </c:val>
          <c:smooth val="0"/>
          <c:extLst>
            <c:ext xmlns:c16="http://schemas.microsoft.com/office/drawing/2014/chart" uri="{C3380CC4-5D6E-409C-BE32-E72D297353CC}">
              <c16:uniqueId val="{00000003-E63F-430F-AB3F-A2DF065BB439}"/>
            </c:ext>
          </c:extLst>
        </c:ser>
        <c:dLbls>
          <c:showLegendKey val="0"/>
          <c:showVal val="0"/>
          <c:showCatName val="0"/>
          <c:showSerName val="0"/>
          <c:showPercent val="0"/>
          <c:showBubbleSize val="0"/>
        </c:dLbls>
        <c:marker val="1"/>
        <c:smooth val="0"/>
        <c:axId val="1296759423"/>
        <c:axId val="1296759839"/>
      </c:lineChart>
      <c:catAx>
        <c:axId val="1296759423"/>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96759839"/>
        <c:crosses val="autoZero"/>
        <c:auto val="1"/>
        <c:lblAlgn val="ctr"/>
        <c:lblOffset val="100"/>
        <c:noMultiLvlLbl val="0"/>
      </c:catAx>
      <c:valAx>
        <c:axId val="1296759839"/>
        <c:scaling>
          <c:orientation val="minMax"/>
          <c:max val="0.3"/>
        </c:scaling>
        <c:delete val="0"/>
        <c:axPos val="l"/>
        <c:numFmt formatCode="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9675942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970293265027675E-2"/>
          <c:y val="9.1286307053941904E-2"/>
          <c:w val="0.88085914973855384"/>
          <c:h val="0.73515993073479924"/>
        </c:manualLayout>
      </c:layout>
      <c:lineChart>
        <c:grouping val="stacked"/>
        <c:varyColors val="0"/>
        <c:ser>
          <c:idx val="0"/>
          <c:order val="0"/>
          <c:tx>
            <c:strRef>
              <c:f>Sheet1!$B$1</c:f>
              <c:strCache>
                <c:ptCount val="1"/>
                <c:pt idx="0">
                  <c:v>系列 1</c:v>
                </c:pt>
              </c:strCache>
            </c:strRef>
          </c:tx>
          <c:spPr>
            <a:ln w="38100" cap="rnd">
              <a:solidFill>
                <a:schemeClr val="tx1"/>
              </a:solidFill>
              <a:round/>
            </a:ln>
            <a:effectLst/>
          </c:spPr>
          <c:marker>
            <c:symbol val="none"/>
          </c:marker>
          <c:dLbls>
            <c:dLbl>
              <c:idx val="0"/>
              <c:layout>
                <c:manualLayout>
                  <c:x val="-4.2300066093853297E-2"/>
                  <c:y val="-6.4267352185089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8F-4BED-A1C4-E9C68C62C935}"/>
                </c:ext>
              </c:extLst>
            </c:dLbl>
            <c:dLbl>
              <c:idx val="1"/>
              <c:layout>
                <c:manualLayout>
                  <c:x val="-5.0231328486450802E-2"/>
                  <c:y val="-8.99742930591260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8F-4BED-A1C4-E9C68C62C935}"/>
                </c:ext>
              </c:extLst>
            </c:dLbl>
            <c:dLbl>
              <c:idx val="2"/>
              <c:layout>
                <c:manualLayout>
                  <c:x val="-4.49438202247191E-2"/>
                  <c:y val="-7.06940874035990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8F-4BED-A1C4-E9C68C62C935}"/>
                </c:ext>
              </c:extLst>
            </c:dLbl>
            <c:dLbl>
              <c:idx val="3"/>
              <c:layout>
                <c:manualLayout>
                  <c:x val="-5.0231328486450899E-2"/>
                  <c:y val="-7.71208226221079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8F-4BED-A1C4-E9C68C62C935}"/>
                </c:ext>
              </c:extLst>
            </c:dLbl>
            <c:dLbl>
              <c:idx val="4"/>
              <c:layout>
                <c:manualLayout>
                  <c:x val="-4.23000660938532E-2"/>
                  <c:y val="-5.14138817480720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88F-4BED-A1C4-E9C68C62C9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2018年</c:v>
                </c:pt>
                <c:pt idx="1">
                  <c:v>2019年</c:v>
                </c:pt>
                <c:pt idx="2">
                  <c:v>2020年</c:v>
                </c:pt>
                <c:pt idx="3">
                  <c:v>2021年</c:v>
                </c:pt>
                <c:pt idx="4">
                  <c:v>2022年</c:v>
                </c:pt>
              </c:strCache>
            </c:strRef>
          </c:cat>
          <c:val>
            <c:numRef>
              <c:f>Sheet1!$B$2:$B$6</c:f>
              <c:numCache>
                <c:formatCode>0.0%</c:formatCode>
                <c:ptCount val="5"/>
                <c:pt idx="0">
                  <c:v>0.11700000000000001</c:v>
                </c:pt>
                <c:pt idx="1">
                  <c:v>0.124</c:v>
                </c:pt>
                <c:pt idx="2">
                  <c:v>0.159</c:v>
                </c:pt>
                <c:pt idx="3">
                  <c:v>0.152</c:v>
                </c:pt>
                <c:pt idx="4">
                  <c:v>0.17199999999999999</c:v>
                </c:pt>
              </c:numCache>
            </c:numRef>
          </c:val>
          <c:smooth val="0"/>
          <c:extLst>
            <c:ext xmlns:c16="http://schemas.microsoft.com/office/drawing/2014/chart" uri="{C3380CC4-5D6E-409C-BE32-E72D297353CC}">
              <c16:uniqueId val="{00000005-E88F-4BED-A1C4-E9C68C62C935}"/>
            </c:ext>
          </c:extLst>
        </c:ser>
        <c:dLbls>
          <c:showLegendKey val="0"/>
          <c:showVal val="0"/>
          <c:showCatName val="0"/>
          <c:showSerName val="0"/>
          <c:showPercent val="0"/>
          <c:showBubbleSize val="0"/>
        </c:dLbls>
        <c:smooth val="0"/>
        <c:axId val="1720583759"/>
        <c:axId val="1720588751"/>
      </c:lineChart>
      <c:catAx>
        <c:axId val="1720583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zh-CN"/>
          </a:p>
        </c:txPr>
        <c:crossAx val="1720588751"/>
        <c:crosses val="autoZero"/>
        <c:auto val="1"/>
        <c:lblAlgn val="ctr"/>
        <c:lblOffset val="100"/>
        <c:noMultiLvlLbl val="0"/>
      </c:catAx>
      <c:valAx>
        <c:axId val="1720588751"/>
        <c:scaling>
          <c:orientation val="minMax"/>
          <c:max val="0.2"/>
          <c:min val="0.1"/>
        </c:scaling>
        <c:delete val="0"/>
        <c:axPos val="l"/>
        <c:numFmt formatCode="0.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720583759"/>
        <c:crosses val="autoZero"/>
        <c:crossBetween val="between"/>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B0BED-A1A0-4273-A700-C79C622A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2758</Words>
  <Characters>15724</Characters>
  <Application>Microsoft Office Word</Application>
  <DocSecurity>0</DocSecurity>
  <Lines>131</Lines>
  <Paragraphs>36</Paragraphs>
  <ScaleCrop>false</ScaleCrop>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2022-11-24T09:56:00Z</dcterms:created>
  <dcterms:modified xsi:type="dcterms:W3CDTF">2023-10-08T01:36:00Z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7BF6D544940F4071864A4E928D3DCC35</vt:lpwstr>
  </property>
</Properties>
</file>